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D6C" w:rsidRPr="00424CB2" w:rsidRDefault="003A0D6C" w:rsidP="00CA6BFE">
      <w:pPr>
        <w:spacing w:line="240" w:lineRule="auto"/>
        <w:rPr>
          <w:lang w:val="pt-BR"/>
        </w:rPr>
      </w:pPr>
      <w:bookmarkStart w:id="0" w:name="Editing"/>
      <w:bookmarkEnd w:id="0"/>
      <w:r w:rsidRPr="00424CB2">
        <w:rPr>
          <w:b/>
          <w:lang w:val="pt-BR"/>
        </w:rPr>
        <w:t>M</w:t>
      </w:r>
      <w:r w:rsidR="00424CB2" w:rsidRPr="00424CB2">
        <w:rPr>
          <w:b/>
          <w:lang w:val="pt-BR"/>
        </w:rPr>
        <w:t>EU ESTÚDIO MARAVILHOSO</w:t>
      </w:r>
      <w:r w:rsidRPr="00424CB2">
        <w:rPr>
          <w:b/>
          <w:lang w:val="pt-BR"/>
        </w:rPr>
        <w:br/>
        <w:t>Se</w:t>
      </w:r>
      <w:r w:rsidR="00424CB2" w:rsidRPr="00424CB2">
        <w:rPr>
          <w:b/>
          <w:lang w:val="pt-BR"/>
        </w:rPr>
        <w:t>ção</w:t>
      </w:r>
      <w:r w:rsidRPr="00424CB2">
        <w:rPr>
          <w:b/>
          <w:lang w:val="pt-BR"/>
        </w:rPr>
        <w:t xml:space="preserve">: </w:t>
      </w:r>
      <w:r w:rsidR="0081697C" w:rsidRPr="00424CB2">
        <w:rPr>
          <w:b/>
          <w:lang w:val="pt-BR"/>
        </w:rPr>
        <w:t>Pa</w:t>
      </w:r>
      <w:r w:rsidR="00424CB2" w:rsidRPr="00424CB2">
        <w:rPr>
          <w:b/>
          <w:lang w:val="pt-BR"/>
        </w:rPr>
        <w:t xml:space="preserve">is e Professores </w:t>
      </w:r>
      <w:r w:rsidRPr="00424CB2">
        <w:rPr>
          <w:b/>
          <w:lang w:val="pt-BR"/>
        </w:rPr>
        <w:br/>
      </w:r>
      <w:r w:rsidR="00424CB2">
        <w:rPr>
          <w:lang w:val="pt-BR"/>
        </w:rPr>
        <w:t>Data de postagem</w:t>
      </w:r>
      <w:r w:rsidRPr="00424CB2">
        <w:rPr>
          <w:lang w:val="pt-BR"/>
        </w:rPr>
        <w:t xml:space="preserve">: </w:t>
      </w:r>
      <w:r w:rsidR="00424CB2">
        <w:rPr>
          <w:lang w:val="pt-BR"/>
        </w:rPr>
        <w:t xml:space="preserve">22 de junho de </w:t>
      </w:r>
      <w:r w:rsidRPr="00424CB2">
        <w:rPr>
          <w:lang w:val="pt-BR"/>
        </w:rPr>
        <w:t>2016</w:t>
      </w:r>
    </w:p>
    <w:p w:rsidR="001904E0" w:rsidRPr="00424CB2" w:rsidRDefault="00424CB2" w:rsidP="00CA6BFE">
      <w:pPr>
        <w:spacing w:line="240" w:lineRule="auto"/>
        <w:rPr>
          <w:b/>
          <w:lang w:val="pt-BR"/>
        </w:rPr>
      </w:pPr>
      <w:r w:rsidRPr="00424CB2">
        <w:rPr>
          <w:b/>
          <w:lang w:val="pt-BR"/>
        </w:rPr>
        <w:t>Plano de Aula Nível 1</w:t>
      </w:r>
      <w:r w:rsidR="003A0D6C" w:rsidRPr="00424CB2">
        <w:rPr>
          <w:b/>
          <w:lang w:val="pt-BR"/>
        </w:rPr>
        <w:t xml:space="preserve">: </w:t>
      </w:r>
      <w:r w:rsidRPr="00424CB2">
        <w:rPr>
          <w:b/>
          <w:lang w:val="pt-BR"/>
        </w:rPr>
        <w:t>O Espírito Santo</w:t>
      </w:r>
    </w:p>
    <w:p w:rsidR="003A0D6C" w:rsidRDefault="00424CB2" w:rsidP="00CA6BFE">
      <w:pPr>
        <w:spacing w:line="240" w:lineRule="auto"/>
        <w:rPr>
          <w:rFonts w:cs="Tahoma"/>
          <w:lang w:val="pt-BR"/>
        </w:rPr>
      </w:pPr>
      <w:r w:rsidRPr="00424CB2">
        <w:rPr>
          <w:lang w:val="pt-BR"/>
        </w:rPr>
        <w:t>Trata-se de uma lição que pode ser dada em 30 a 40 minutos,</w:t>
      </w:r>
      <w:r>
        <w:rPr>
          <w:lang w:val="pt-BR"/>
        </w:rPr>
        <w:t xml:space="preserve"> ou dividida em vários dias para </w:t>
      </w:r>
      <w:r w:rsidR="00D03DB0">
        <w:rPr>
          <w:lang w:val="pt-BR"/>
        </w:rPr>
        <w:t xml:space="preserve">fazerem </w:t>
      </w:r>
      <w:r>
        <w:rPr>
          <w:lang w:val="pt-BR"/>
        </w:rPr>
        <w:t>um estudo mais a fundo. Tem os seguintes objetivos: “Saber articular por que o Espírito Sant</w:t>
      </w:r>
      <w:r w:rsidR="00B628AF">
        <w:rPr>
          <w:lang w:val="pt-BR"/>
        </w:rPr>
        <w:t>o foi enviado para os que criam</w:t>
      </w:r>
      <w:r>
        <w:rPr>
          <w:lang w:val="pt-BR"/>
        </w:rPr>
        <w:t xml:space="preserve"> depois que Jesus partiu” e “conseguir definir o batismo (ou derramamento</w:t>
      </w:r>
      <w:r w:rsidR="00273653">
        <w:rPr>
          <w:lang w:val="pt-BR"/>
        </w:rPr>
        <w:t>)</w:t>
      </w:r>
      <w:r>
        <w:rPr>
          <w:lang w:val="pt-BR"/>
        </w:rPr>
        <w:t xml:space="preserve"> do Espírito Santo, e compreender a finalidade do batismo do Espírito Santo</w:t>
      </w:r>
      <w:r w:rsidR="00273653">
        <w:rPr>
          <w:lang w:val="pt-BR"/>
        </w:rPr>
        <w:t xml:space="preserve">, que é nos dar paz e consolo, poder para dar mais amor aos outros, para sermos melhores testemunhas do amor de Deus através de Jesus, poder transformador, um relacionamento mais </w:t>
      </w:r>
      <w:r w:rsidR="00D03DB0">
        <w:rPr>
          <w:lang w:val="pt-BR"/>
        </w:rPr>
        <w:t>profundo</w:t>
      </w:r>
      <w:r w:rsidR="00273653">
        <w:rPr>
          <w:lang w:val="pt-BR"/>
        </w:rPr>
        <w:t xml:space="preserve"> com Jesus, sabedoria para entendermos a Palavra de Deus, e nos ajudar a ouvir a Sua voz; ler e memorizar versículos da Bíblia que expliquem o objetivo do Espírito Santo.” </w:t>
      </w:r>
      <w:r w:rsidR="00013893" w:rsidRPr="00273653">
        <w:rPr>
          <w:lang w:val="pt-BR"/>
        </w:rPr>
        <w:t>(</w:t>
      </w:r>
      <w:r w:rsidR="0001237A">
        <w:fldChar w:fldCharType="begin"/>
      </w:r>
      <w:r w:rsidR="0001237A" w:rsidRPr="00E1789D">
        <w:rPr>
          <w:lang w:val="pt-BR"/>
        </w:rPr>
        <w:instrText xml:space="preserve"> HYPERLINK "http://www.mywonderstudio.com/scope-and-sequence/" \l "hs1" </w:instrText>
      </w:r>
      <w:r w:rsidR="0001237A">
        <w:fldChar w:fldCharType="separate"/>
      </w:r>
      <w:r w:rsidR="00273653" w:rsidRPr="00273653">
        <w:rPr>
          <w:rStyle w:val="Hyperlink"/>
          <w:rFonts w:cs="Tahoma"/>
          <w:lang w:val="pt-BR"/>
        </w:rPr>
        <w:t>Vida e fé cristãs</w:t>
      </w:r>
      <w:r w:rsidR="00013893" w:rsidRPr="00273653">
        <w:rPr>
          <w:rStyle w:val="Hyperlink"/>
          <w:rFonts w:cs="Tahoma"/>
          <w:lang w:val="pt-BR"/>
        </w:rPr>
        <w:t xml:space="preserve">: </w:t>
      </w:r>
      <w:r w:rsidR="00273653" w:rsidRPr="00273653">
        <w:rPr>
          <w:rStyle w:val="Hyperlink"/>
          <w:rFonts w:cs="Tahoma"/>
          <w:lang w:val="pt-BR"/>
        </w:rPr>
        <w:t>Alicerce bíblico e cristão</w:t>
      </w:r>
      <w:r w:rsidR="00013893" w:rsidRPr="00273653">
        <w:rPr>
          <w:rStyle w:val="Hyperlink"/>
          <w:rFonts w:cs="Tahoma"/>
          <w:lang w:val="pt-BR"/>
        </w:rPr>
        <w:t xml:space="preserve">: </w:t>
      </w:r>
      <w:r w:rsidR="00273653" w:rsidRPr="00273653">
        <w:rPr>
          <w:rStyle w:val="Hyperlink"/>
          <w:rFonts w:cs="Tahoma"/>
          <w:lang w:val="pt-BR"/>
        </w:rPr>
        <w:t>O Esp</w:t>
      </w:r>
      <w:r w:rsidR="00273653">
        <w:rPr>
          <w:rStyle w:val="Hyperlink"/>
          <w:rFonts w:cs="Tahoma"/>
          <w:lang w:val="pt-BR"/>
        </w:rPr>
        <w:t>írito Santo</w:t>
      </w:r>
      <w:r w:rsidR="00013893" w:rsidRPr="00273653">
        <w:rPr>
          <w:rStyle w:val="Hyperlink"/>
          <w:rFonts w:cs="Tahoma"/>
          <w:lang w:val="pt-BR"/>
        </w:rPr>
        <w:t>-1a</w:t>
      </w:r>
      <w:r w:rsidR="0090753C" w:rsidRPr="00273653">
        <w:rPr>
          <w:rStyle w:val="Hyperlink"/>
          <w:rFonts w:cs="Tahoma"/>
          <w:lang w:val="pt-BR"/>
        </w:rPr>
        <w:t>,</w:t>
      </w:r>
      <w:r w:rsidR="00013893" w:rsidRPr="00273653">
        <w:rPr>
          <w:rStyle w:val="Hyperlink"/>
          <w:rFonts w:cs="Tahoma"/>
          <w:lang w:val="pt-BR"/>
        </w:rPr>
        <w:t>b</w:t>
      </w:r>
      <w:r w:rsidR="0001237A">
        <w:rPr>
          <w:rStyle w:val="Hyperlink"/>
          <w:rFonts w:cs="Tahoma"/>
          <w:lang w:val="pt-BR"/>
        </w:rPr>
        <w:fldChar w:fldCharType="end"/>
      </w:r>
      <w:r w:rsidR="00013893" w:rsidRPr="00273653">
        <w:rPr>
          <w:rFonts w:cs="Tahoma"/>
          <w:lang w:val="pt-BR"/>
        </w:rPr>
        <w:t>)</w:t>
      </w:r>
    </w:p>
    <w:p w:rsidR="00E1789D" w:rsidRPr="00273653" w:rsidRDefault="00E1789D" w:rsidP="00E1789D">
      <w:pPr>
        <w:spacing w:line="240" w:lineRule="auto"/>
        <w:jc w:val="center"/>
        <w:rPr>
          <w:lang w:val="pt-BR"/>
        </w:rPr>
      </w:pPr>
      <w:r>
        <w:rPr>
          <w:rFonts w:cs="Tahoma"/>
          <w:lang w:val="pt-BR"/>
        </w:rPr>
        <w:t>*</w:t>
      </w:r>
    </w:p>
    <w:p w:rsidR="00636938" w:rsidRPr="00D03DB0" w:rsidRDefault="00273653" w:rsidP="00CA6BFE">
      <w:pPr>
        <w:spacing w:line="240" w:lineRule="auto"/>
        <w:rPr>
          <w:rFonts w:ascii="Tahoma" w:hAnsi="Tahoma" w:cs="Tahoma"/>
          <w:b/>
          <w:sz w:val="20"/>
          <w:szCs w:val="20"/>
          <w:lang w:val="pt-BR" w:eastAsia="ja-JP"/>
        </w:rPr>
      </w:pPr>
      <w:r w:rsidRPr="00D03DB0">
        <w:rPr>
          <w:rFonts w:cs="Tahoma"/>
          <w:b/>
          <w:i/>
          <w:lang w:val="pt-BR"/>
        </w:rPr>
        <w:t>Escutem</w:t>
      </w:r>
      <w:r w:rsidRPr="00D03DB0">
        <w:rPr>
          <w:rFonts w:cs="Tahoma"/>
          <w:lang w:val="pt-BR"/>
        </w:rPr>
        <w:t xml:space="preserve"> a música</w:t>
      </w:r>
      <w:r w:rsidR="00CA535C" w:rsidRPr="00D03DB0">
        <w:rPr>
          <w:rFonts w:cs="Tahoma"/>
          <w:lang w:val="pt-BR"/>
        </w:rPr>
        <w:t xml:space="preserve"> “</w:t>
      </w:r>
      <w:r w:rsidR="0001237A">
        <w:fldChar w:fldCharType="begin"/>
      </w:r>
      <w:r w:rsidR="0001237A" w:rsidRPr="00E1789D">
        <w:rPr>
          <w:lang w:val="pt-BR"/>
        </w:rPr>
        <w:instrText xml:space="preserve"> HYPERLINK "http://www.mywonderstudio.com/level-1/2016/1/20/audio-ye-shall-be-witnesses.html" </w:instrText>
      </w:r>
      <w:r w:rsidR="0001237A">
        <w:fldChar w:fldCharType="separate"/>
      </w:r>
      <w:r w:rsidR="00E1789D" w:rsidRPr="003C49AB">
        <w:rPr>
          <w:rStyle w:val="Hyperlink"/>
          <w:rFonts w:cs="Tahoma"/>
          <w:bCs/>
          <w:lang w:val="pt-BR"/>
        </w:rPr>
        <w:t>E Ser-Me-Eis Testemunhas</w:t>
      </w:r>
      <w:r w:rsidR="0001237A">
        <w:rPr>
          <w:rStyle w:val="Hyperlink"/>
          <w:rFonts w:cs="Tahoma"/>
          <w:lang w:val="pt-BR"/>
        </w:rPr>
        <w:fldChar w:fldCharType="end"/>
      </w:r>
      <w:r w:rsidR="00CA535C" w:rsidRPr="00D03DB0">
        <w:rPr>
          <w:rFonts w:cs="Tahoma"/>
          <w:lang w:val="pt-BR"/>
        </w:rPr>
        <w:t>.”</w:t>
      </w:r>
    </w:p>
    <w:p w:rsidR="00CA6BFE" w:rsidRPr="00D03DB0" w:rsidRDefault="00273653" w:rsidP="00CA6BFE">
      <w:pPr>
        <w:spacing w:line="240" w:lineRule="auto"/>
        <w:rPr>
          <w:lang w:val="pt-BR"/>
        </w:rPr>
      </w:pPr>
      <w:r w:rsidRPr="00D03DB0">
        <w:rPr>
          <w:b/>
          <w:i/>
          <w:lang w:val="pt-BR"/>
        </w:rPr>
        <w:t>Leiam</w:t>
      </w:r>
      <w:r w:rsidR="00F86AED" w:rsidRPr="00D03DB0">
        <w:rPr>
          <w:b/>
          <w:i/>
          <w:lang w:val="pt-BR"/>
        </w:rPr>
        <w:t xml:space="preserve"> </w:t>
      </w:r>
      <w:r w:rsidR="00F86AED" w:rsidRPr="00D03DB0">
        <w:rPr>
          <w:lang w:val="pt-BR"/>
        </w:rPr>
        <w:t>“</w:t>
      </w:r>
      <w:hyperlink r:id="rId9" w:history="1">
        <w:r w:rsidR="00D03DB0" w:rsidRPr="00D03DB0">
          <w:rPr>
            <w:rStyle w:val="Hyperlink"/>
            <w:lang w:val="pt-BR"/>
          </w:rPr>
          <w:t>Os Atos dos Apóstolos</w:t>
        </w:r>
        <w:r w:rsidR="00F86AED" w:rsidRPr="00D03DB0">
          <w:rPr>
            <w:rStyle w:val="Hyperlink"/>
            <w:lang w:val="pt-BR"/>
          </w:rPr>
          <w:t xml:space="preserve">: </w:t>
        </w:r>
        <w:r w:rsidR="00D03DB0" w:rsidRPr="00D03DB0">
          <w:rPr>
            <w:rStyle w:val="Hyperlink"/>
            <w:lang w:val="pt-BR"/>
          </w:rPr>
          <w:t>O Dom do Esp</w:t>
        </w:r>
        <w:r w:rsidR="00D03DB0">
          <w:rPr>
            <w:rStyle w:val="Hyperlink"/>
            <w:lang w:val="pt-BR"/>
          </w:rPr>
          <w:t>írito Santo</w:t>
        </w:r>
      </w:hyperlink>
      <w:r w:rsidR="00F86AED" w:rsidRPr="00D03DB0">
        <w:rPr>
          <w:lang w:val="pt-BR"/>
        </w:rPr>
        <w:t>”</w:t>
      </w:r>
    </w:p>
    <w:p w:rsidR="00CA6BFE" w:rsidRPr="00DE7E8D" w:rsidRDefault="00273653" w:rsidP="00CA6BFE">
      <w:pPr>
        <w:spacing w:line="240" w:lineRule="auto"/>
        <w:rPr>
          <w:lang w:val="pt-BR"/>
        </w:rPr>
      </w:pPr>
      <w:r w:rsidRPr="00DE7E8D">
        <w:rPr>
          <w:b/>
          <w:i/>
          <w:lang w:val="pt-BR"/>
        </w:rPr>
        <w:t>Leiam</w:t>
      </w:r>
      <w:r w:rsidR="00D52AF8" w:rsidRPr="00DE7E8D">
        <w:rPr>
          <w:lang w:val="pt-BR"/>
        </w:rPr>
        <w:t xml:space="preserve"> “</w:t>
      </w:r>
      <w:hyperlink r:id="rId10" w:history="1">
        <w:r w:rsidR="00DE7E8D" w:rsidRPr="00DE7E8D">
          <w:rPr>
            <w:rStyle w:val="Hyperlink"/>
            <w:lang w:val="pt-BR"/>
          </w:rPr>
          <w:t>O Dom do Espírito Santo</w:t>
        </w:r>
      </w:hyperlink>
      <w:r w:rsidR="00D52AF8" w:rsidRPr="00DE7E8D">
        <w:rPr>
          <w:lang w:val="pt-BR"/>
        </w:rPr>
        <w:t>.”</w:t>
      </w:r>
    </w:p>
    <w:p w:rsidR="00CA6BFE" w:rsidRPr="00D03DB0" w:rsidRDefault="00273653" w:rsidP="00CA6BFE">
      <w:pPr>
        <w:spacing w:line="240" w:lineRule="auto"/>
        <w:rPr>
          <w:lang w:val="pt-BR"/>
        </w:rPr>
      </w:pPr>
      <w:r w:rsidRPr="00D03DB0">
        <w:rPr>
          <w:b/>
          <w:i/>
          <w:lang w:val="pt-BR"/>
        </w:rPr>
        <w:t>Escutem</w:t>
      </w:r>
      <w:r w:rsidR="00D52AF8" w:rsidRPr="00D03DB0">
        <w:rPr>
          <w:b/>
          <w:i/>
          <w:lang w:val="pt-BR"/>
        </w:rPr>
        <w:t xml:space="preserve"> </w:t>
      </w:r>
      <w:r w:rsidR="00D52AF8" w:rsidRPr="00D03DB0">
        <w:rPr>
          <w:lang w:val="pt-BR"/>
        </w:rPr>
        <w:t>“</w:t>
      </w:r>
      <w:r w:rsidR="00E1789D">
        <w:rPr>
          <w:lang w:val="pt-BR"/>
        </w:rPr>
        <w:fldChar w:fldCharType="begin"/>
      </w:r>
      <w:r w:rsidR="00E1789D">
        <w:rPr>
          <w:lang w:val="pt-BR"/>
        </w:rPr>
        <w:instrText xml:space="preserve"> HYPERLINK "http://www.mywonderstudio.com/level-1/2016/6/22/audio-rivers.html" </w:instrText>
      </w:r>
      <w:r w:rsidR="00E1789D">
        <w:rPr>
          <w:lang w:val="pt-BR"/>
        </w:rPr>
      </w:r>
      <w:r w:rsidR="00E1789D">
        <w:rPr>
          <w:lang w:val="pt-BR"/>
        </w:rPr>
        <w:fldChar w:fldCharType="separate"/>
      </w:r>
      <w:r w:rsidR="00D03DB0" w:rsidRPr="00E1789D">
        <w:rPr>
          <w:rStyle w:val="Hyperlink"/>
          <w:lang w:val="pt-BR"/>
        </w:rPr>
        <w:t>Rios</w:t>
      </w:r>
      <w:r w:rsidR="00E1789D">
        <w:rPr>
          <w:lang w:val="pt-BR"/>
        </w:rPr>
        <w:fldChar w:fldCharType="end"/>
      </w:r>
      <w:r w:rsidR="00D52AF8" w:rsidRPr="00D03DB0">
        <w:rPr>
          <w:lang w:val="pt-BR"/>
        </w:rPr>
        <w:t>.”</w:t>
      </w:r>
    </w:p>
    <w:p w:rsidR="00CA6BFE" w:rsidRPr="00273653" w:rsidRDefault="00273653" w:rsidP="00CA6BFE">
      <w:pPr>
        <w:spacing w:line="240" w:lineRule="auto"/>
        <w:rPr>
          <w:lang w:val="pt-BR"/>
        </w:rPr>
      </w:pPr>
      <w:r w:rsidRPr="00273653">
        <w:rPr>
          <w:b/>
          <w:i/>
          <w:lang w:val="pt-BR"/>
        </w:rPr>
        <w:t>Conversem</w:t>
      </w:r>
      <w:r w:rsidR="00D52AF8" w:rsidRPr="00273653">
        <w:rPr>
          <w:b/>
          <w:lang w:val="pt-BR"/>
        </w:rPr>
        <w:t xml:space="preserve"> </w:t>
      </w:r>
      <w:r w:rsidR="00B628AF">
        <w:rPr>
          <w:lang w:val="pt-BR"/>
        </w:rPr>
        <w:t xml:space="preserve">sobre </w:t>
      </w:r>
      <w:r w:rsidRPr="00273653">
        <w:rPr>
          <w:lang w:val="pt-BR"/>
        </w:rPr>
        <w:t>as várias formas como o Espírito Santo nos ajuda no seguinte</w:t>
      </w:r>
      <w:r w:rsidR="00D52AF8" w:rsidRPr="00273653">
        <w:rPr>
          <w:lang w:val="pt-BR"/>
        </w:rPr>
        <w:t>:</w:t>
      </w:r>
    </w:p>
    <w:p w:rsidR="00CA6BFE" w:rsidRPr="00273653" w:rsidRDefault="00273653" w:rsidP="00CA6BFE">
      <w:pPr>
        <w:pStyle w:val="ListParagraph"/>
        <w:numPr>
          <w:ilvl w:val="0"/>
          <w:numId w:val="4"/>
        </w:numPr>
        <w:spacing w:line="240" w:lineRule="auto"/>
        <w:rPr>
          <w:lang w:val="pt-BR"/>
        </w:rPr>
      </w:pPr>
      <w:r w:rsidRPr="00273653">
        <w:rPr>
          <w:lang w:val="pt-BR"/>
        </w:rPr>
        <w:t>Entender a Palavra de Deus e aplicá-la em nossa vida</w:t>
      </w:r>
    </w:p>
    <w:p w:rsidR="009176B2" w:rsidRPr="00273653" w:rsidRDefault="00273653" w:rsidP="00CA6BFE">
      <w:pPr>
        <w:pStyle w:val="ListParagraph"/>
        <w:numPr>
          <w:ilvl w:val="0"/>
          <w:numId w:val="4"/>
        </w:numPr>
        <w:spacing w:line="240" w:lineRule="auto"/>
        <w:rPr>
          <w:lang w:val="pt-BR"/>
        </w:rPr>
      </w:pPr>
      <w:r w:rsidRPr="00273653">
        <w:rPr>
          <w:lang w:val="pt-BR"/>
        </w:rPr>
        <w:t xml:space="preserve">Escutar a voz de Deus ou as convicções que Ele colocou no </w:t>
      </w:r>
      <w:r>
        <w:rPr>
          <w:lang w:val="pt-BR"/>
        </w:rPr>
        <w:t>nosso</w:t>
      </w:r>
      <w:r w:rsidRPr="00273653">
        <w:rPr>
          <w:lang w:val="pt-BR"/>
        </w:rPr>
        <w:t xml:space="preserve"> coraç</w:t>
      </w:r>
      <w:r>
        <w:rPr>
          <w:lang w:val="pt-BR"/>
        </w:rPr>
        <w:t>ão</w:t>
      </w:r>
    </w:p>
    <w:p w:rsidR="00CA6BFE" w:rsidRPr="00273653" w:rsidRDefault="00273653" w:rsidP="00CA6BFE">
      <w:pPr>
        <w:pStyle w:val="ListParagraph"/>
        <w:numPr>
          <w:ilvl w:val="0"/>
          <w:numId w:val="4"/>
        </w:numPr>
        <w:spacing w:line="240" w:lineRule="auto"/>
        <w:rPr>
          <w:lang w:val="pt-BR"/>
        </w:rPr>
      </w:pPr>
      <w:r w:rsidRPr="00273653">
        <w:rPr>
          <w:lang w:val="pt-BR"/>
        </w:rPr>
        <w:t>Ser cheio a</w:t>
      </w:r>
      <w:r w:rsidR="009259F8">
        <w:rPr>
          <w:lang w:val="pt-BR"/>
        </w:rPr>
        <w:t>té</w:t>
      </w:r>
      <w:r w:rsidRPr="00273653">
        <w:rPr>
          <w:lang w:val="pt-BR"/>
        </w:rPr>
        <w:t xml:space="preserve"> transbordar com o amor de Deus pelos outros, de forma a estarmos abertos para que Ele trabalhe através de nós para ajudarmos outros</w:t>
      </w:r>
    </w:p>
    <w:p w:rsidR="00D52AF8" w:rsidRPr="00273653" w:rsidRDefault="00273653" w:rsidP="00CA6BFE">
      <w:pPr>
        <w:pStyle w:val="ListParagraph"/>
        <w:numPr>
          <w:ilvl w:val="0"/>
          <w:numId w:val="4"/>
        </w:numPr>
        <w:spacing w:line="240" w:lineRule="auto"/>
        <w:rPr>
          <w:lang w:val="pt-BR"/>
        </w:rPr>
      </w:pPr>
      <w:r w:rsidRPr="00273653">
        <w:rPr>
          <w:lang w:val="pt-BR"/>
        </w:rPr>
        <w:t>Dar-nos poder e ousadia para sermos testemunhas dEle</w:t>
      </w:r>
    </w:p>
    <w:p w:rsidR="00D52AF8" w:rsidRPr="00DE7E8D" w:rsidRDefault="00C96057" w:rsidP="00CA6BFE">
      <w:pPr>
        <w:spacing w:line="240" w:lineRule="auto"/>
        <w:rPr>
          <w:lang w:val="pt-BR"/>
        </w:rPr>
      </w:pPr>
      <w:r w:rsidRPr="00DE7E8D">
        <w:rPr>
          <w:b/>
          <w:i/>
          <w:lang w:val="pt-BR"/>
        </w:rPr>
        <w:t>Leiam</w:t>
      </w:r>
      <w:r w:rsidR="00D52AF8" w:rsidRPr="00DE7E8D">
        <w:rPr>
          <w:b/>
          <w:i/>
          <w:lang w:val="pt-BR"/>
        </w:rPr>
        <w:t xml:space="preserve"> </w:t>
      </w:r>
      <w:r w:rsidR="00D52AF8" w:rsidRPr="00DE7E8D">
        <w:rPr>
          <w:lang w:val="pt-BR"/>
        </w:rPr>
        <w:t>“</w:t>
      </w:r>
      <w:hyperlink r:id="rId11" w:history="1">
        <w:r w:rsidR="00DE7E8D" w:rsidRPr="00DE7E8D">
          <w:rPr>
            <w:rStyle w:val="Hyperlink"/>
            <w:lang w:val="pt-BR"/>
          </w:rPr>
          <w:t>Exemplos de Fé do Novo Testamento: Apóstolo Pedro</w:t>
        </w:r>
      </w:hyperlink>
      <w:r w:rsidR="00D52AF8" w:rsidRPr="00DE7E8D">
        <w:rPr>
          <w:lang w:val="pt-BR"/>
        </w:rPr>
        <w:t>.”</w:t>
      </w:r>
    </w:p>
    <w:p w:rsidR="00AF5E12" w:rsidRPr="00F97DD8" w:rsidRDefault="00C96057" w:rsidP="00CA6BFE">
      <w:pPr>
        <w:spacing w:line="240" w:lineRule="auto"/>
        <w:rPr>
          <w:lang w:val="pt-BR"/>
        </w:rPr>
      </w:pPr>
      <w:r w:rsidRPr="00F97DD8">
        <w:rPr>
          <w:b/>
          <w:i/>
          <w:lang w:val="pt-BR"/>
        </w:rPr>
        <w:t>Escutem</w:t>
      </w:r>
      <w:r w:rsidR="00AF5E12" w:rsidRPr="00F97DD8">
        <w:rPr>
          <w:b/>
          <w:i/>
          <w:lang w:val="pt-BR"/>
        </w:rPr>
        <w:t xml:space="preserve"> </w:t>
      </w:r>
      <w:r w:rsidR="00EC7634">
        <w:rPr>
          <w:lang w:val="pt-BR"/>
        </w:rPr>
        <w:t xml:space="preserve">o </w:t>
      </w:r>
      <w:r w:rsidRPr="00F97DD8">
        <w:rPr>
          <w:lang w:val="pt-BR"/>
        </w:rPr>
        <w:t>á</w:t>
      </w:r>
      <w:r w:rsidR="00AF5E12" w:rsidRPr="00F97DD8">
        <w:rPr>
          <w:lang w:val="pt-BR"/>
        </w:rPr>
        <w:t>udio</w:t>
      </w:r>
      <w:r w:rsidR="00AF5E12" w:rsidRPr="00F97DD8">
        <w:rPr>
          <w:i/>
          <w:lang w:val="pt-BR"/>
        </w:rPr>
        <w:t xml:space="preserve"> </w:t>
      </w:r>
      <w:r w:rsidR="00AF5E12" w:rsidRPr="00F97DD8">
        <w:rPr>
          <w:lang w:val="pt-BR"/>
        </w:rPr>
        <w:t>“</w:t>
      </w:r>
      <w:r w:rsidR="0001237A">
        <w:fldChar w:fldCharType="begin"/>
      </w:r>
      <w:r w:rsidR="0001237A" w:rsidRPr="00E1789D">
        <w:rPr>
          <w:lang w:val="pt-BR"/>
        </w:rPr>
        <w:instrText xml:space="preserve"> HYPERLINK "http://www.mywonderstudio.com/level-2/2014/3/21/an-audio-bible-adventure-peters-transformation.html" </w:instrText>
      </w:r>
      <w:r w:rsidR="0001237A">
        <w:fldChar w:fldCharType="separate"/>
      </w:r>
      <w:r w:rsidR="00F97DD8" w:rsidRPr="00F97DD8">
        <w:rPr>
          <w:rStyle w:val="Hyperlink"/>
          <w:lang w:val="pt-BR"/>
        </w:rPr>
        <w:t>Uma Aventura da B</w:t>
      </w:r>
      <w:r w:rsidR="00F97DD8">
        <w:rPr>
          <w:rStyle w:val="Hyperlink"/>
          <w:lang w:val="pt-BR"/>
        </w:rPr>
        <w:t>íblia em Áudio</w:t>
      </w:r>
      <w:r w:rsidR="00AF5E12" w:rsidRPr="00F97DD8">
        <w:rPr>
          <w:rStyle w:val="Hyperlink"/>
          <w:lang w:val="pt-BR"/>
        </w:rPr>
        <w:t xml:space="preserve">: </w:t>
      </w:r>
      <w:r w:rsidR="00F97DD8">
        <w:rPr>
          <w:rStyle w:val="Hyperlink"/>
          <w:lang w:val="pt-BR"/>
        </w:rPr>
        <w:t>A Transformação de Pedro</w:t>
      </w:r>
      <w:r w:rsidR="0001237A">
        <w:rPr>
          <w:rStyle w:val="Hyperlink"/>
          <w:lang w:val="pt-BR"/>
        </w:rPr>
        <w:fldChar w:fldCharType="end"/>
      </w:r>
      <w:r w:rsidR="00D75F3C" w:rsidRPr="00F97DD8">
        <w:rPr>
          <w:lang w:val="pt-BR"/>
        </w:rPr>
        <w:t>.”</w:t>
      </w:r>
    </w:p>
    <w:p w:rsidR="00CA6BFE" w:rsidRPr="00F97DD8" w:rsidRDefault="00C96057" w:rsidP="00CA6BFE">
      <w:pPr>
        <w:spacing w:line="240" w:lineRule="auto"/>
        <w:rPr>
          <w:lang w:val="pt-BR"/>
        </w:rPr>
      </w:pPr>
      <w:r w:rsidRPr="00F97DD8">
        <w:rPr>
          <w:b/>
          <w:i/>
          <w:lang w:val="pt-BR"/>
        </w:rPr>
        <w:t>Leiam</w:t>
      </w:r>
      <w:r w:rsidR="00E4318D" w:rsidRPr="00F97DD8">
        <w:rPr>
          <w:i/>
          <w:lang w:val="pt-BR"/>
        </w:rPr>
        <w:t xml:space="preserve"> </w:t>
      </w:r>
      <w:r w:rsidR="00E4318D" w:rsidRPr="00F97DD8">
        <w:rPr>
          <w:lang w:val="pt-BR"/>
        </w:rPr>
        <w:t>“</w:t>
      </w:r>
      <w:hyperlink r:id="rId12" w:history="1">
        <w:r w:rsidR="00F97DD8" w:rsidRPr="00F97DD8">
          <w:rPr>
            <w:rStyle w:val="Hyperlink"/>
            <w:lang w:val="pt-BR"/>
          </w:rPr>
          <w:t>Os Atos dos Apóstolos</w:t>
        </w:r>
        <w:r w:rsidR="00E4318D" w:rsidRPr="00F97DD8">
          <w:rPr>
            <w:rStyle w:val="Hyperlink"/>
            <w:lang w:val="pt-BR"/>
          </w:rPr>
          <w:t xml:space="preserve">: </w:t>
        </w:r>
        <w:r w:rsidR="00F97DD8" w:rsidRPr="00F97DD8">
          <w:rPr>
            <w:rStyle w:val="Hyperlink"/>
            <w:lang w:val="pt-BR"/>
          </w:rPr>
          <w:t>Cura de um Coxo</w:t>
        </w:r>
      </w:hyperlink>
      <w:r w:rsidR="005C176A" w:rsidRPr="00F97DD8">
        <w:rPr>
          <w:rStyle w:val="Hyperlink"/>
          <w:lang w:val="pt-BR"/>
        </w:rPr>
        <w:t>.</w:t>
      </w:r>
      <w:r w:rsidR="00E4318D" w:rsidRPr="00F97DD8">
        <w:rPr>
          <w:lang w:val="pt-BR"/>
        </w:rPr>
        <w:t>”</w:t>
      </w:r>
    </w:p>
    <w:p w:rsidR="00D52AF8" w:rsidRPr="00D03DB0" w:rsidRDefault="00C96057" w:rsidP="00CA6BFE">
      <w:pPr>
        <w:spacing w:line="240" w:lineRule="auto"/>
        <w:rPr>
          <w:lang w:val="pt-BR"/>
        </w:rPr>
      </w:pPr>
      <w:r w:rsidRPr="00D03DB0">
        <w:rPr>
          <w:b/>
          <w:i/>
          <w:lang w:val="pt-BR"/>
        </w:rPr>
        <w:t>Escutem</w:t>
      </w:r>
      <w:r w:rsidR="00D52AF8" w:rsidRPr="00D03DB0">
        <w:rPr>
          <w:lang w:val="pt-BR"/>
        </w:rPr>
        <w:t xml:space="preserve"> “</w:t>
      </w:r>
      <w:r w:rsidR="00E1789D">
        <w:rPr>
          <w:lang w:val="pt-BR"/>
        </w:rPr>
        <w:fldChar w:fldCharType="begin"/>
      </w:r>
      <w:r w:rsidR="00E1789D">
        <w:rPr>
          <w:lang w:val="pt-BR"/>
        </w:rPr>
        <w:instrText xml:space="preserve"> HYPERLINK "http://www.mywonderstudio.com/level-1/2016/6/8/audio-perfect-in-weakness.html" </w:instrText>
      </w:r>
      <w:r w:rsidR="00E1789D">
        <w:rPr>
          <w:lang w:val="pt-BR"/>
        </w:rPr>
      </w:r>
      <w:r w:rsidR="00E1789D">
        <w:rPr>
          <w:lang w:val="pt-BR"/>
        </w:rPr>
        <w:fldChar w:fldCharType="separate"/>
      </w:r>
      <w:r w:rsidR="00447913" w:rsidRPr="00E1789D">
        <w:rPr>
          <w:rStyle w:val="Hyperlink"/>
          <w:lang w:val="pt-BR"/>
        </w:rPr>
        <w:t xml:space="preserve">Se </w:t>
      </w:r>
      <w:r w:rsidR="00E1789D" w:rsidRPr="00E1789D">
        <w:rPr>
          <w:rStyle w:val="Hyperlink"/>
          <w:lang w:val="pt-BR"/>
        </w:rPr>
        <w:t>A</w:t>
      </w:r>
      <w:r w:rsidR="00447913" w:rsidRPr="00E1789D">
        <w:rPr>
          <w:rStyle w:val="Hyperlink"/>
          <w:lang w:val="pt-BR"/>
        </w:rPr>
        <w:t>perfeiçoa na Fraqueza</w:t>
      </w:r>
      <w:r w:rsidR="00E1789D">
        <w:rPr>
          <w:lang w:val="pt-BR"/>
        </w:rPr>
        <w:fldChar w:fldCharType="end"/>
      </w:r>
      <w:r w:rsidR="00E1789D">
        <w:rPr>
          <w:lang w:val="pt-BR"/>
        </w:rPr>
        <w:t>.</w:t>
      </w:r>
      <w:r w:rsidR="00E1789D" w:rsidRPr="00F97DD8">
        <w:rPr>
          <w:lang w:val="pt-BR"/>
        </w:rPr>
        <w:t>”</w:t>
      </w:r>
    </w:p>
    <w:p w:rsidR="00CA6BFE" w:rsidRPr="00C96057" w:rsidRDefault="00C96057" w:rsidP="00CA6BFE">
      <w:pPr>
        <w:spacing w:line="240" w:lineRule="auto"/>
        <w:rPr>
          <w:lang w:val="pt-BR"/>
        </w:rPr>
      </w:pPr>
      <w:r w:rsidRPr="00C96057">
        <w:rPr>
          <w:b/>
          <w:i/>
          <w:lang w:val="pt-BR"/>
        </w:rPr>
        <w:t>Falem</w:t>
      </w:r>
      <w:r w:rsidR="001904E0" w:rsidRPr="00C96057">
        <w:rPr>
          <w:b/>
          <w:i/>
          <w:lang w:val="pt-BR"/>
        </w:rPr>
        <w:t xml:space="preserve"> </w:t>
      </w:r>
      <w:r w:rsidRPr="00C96057">
        <w:rPr>
          <w:lang w:val="pt-BR"/>
        </w:rPr>
        <w:t>como Pedro, que negou Jesus logo antes deste ser crucificado</w:t>
      </w:r>
      <w:r>
        <w:rPr>
          <w:lang w:val="pt-BR"/>
        </w:rPr>
        <w:t xml:space="preserve"> </w:t>
      </w:r>
      <w:r w:rsidRPr="00C96057">
        <w:rPr>
          <w:lang w:val="pt-BR"/>
        </w:rPr>
        <w:t>(João 18:15</w:t>
      </w:r>
      <w:r w:rsidRPr="00C96057">
        <w:rPr>
          <w:rFonts w:cs="Arial"/>
          <w:color w:val="333333"/>
          <w:shd w:val="clear" w:color="auto" w:fill="FFFFFF"/>
          <w:lang w:val="pt-BR"/>
        </w:rPr>
        <w:t>–</w:t>
      </w:r>
      <w:r w:rsidRPr="00C96057">
        <w:rPr>
          <w:lang w:val="pt-BR"/>
        </w:rPr>
        <w:t xml:space="preserve">28), mudou e se tornou </w:t>
      </w:r>
      <w:r w:rsidR="007624D5">
        <w:rPr>
          <w:lang w:val="pt-BR"/>
        </w:rPr>
        <w:t>um homem de grande fé e coragem</w:t>
      </w:r>
      <w:r w:rsidRPr="00C96057">
        <w:rPr>
          <w:lang w:val="pt-BR"/>
        </w:rPr>
        <w:t xml:space="preserve"> </w:t>
      </w:r>
      <w:r>
        <w:rPr>
          <w:lang w:val="pt-BR"/>
        </w:rPr>
        <w:t>depois de ter sido cheio com o Espírito Santo, e</w:t>
      </w:r>
      <w:r w:rsidR="007624D5">
        <w:rPr>
          <w:lang w:val="pt-BR"/>
        </w:rPr>
        <w:t xml:space="preserve"> como</w:t>
      </w:r>
      <w:r>
        <w:rPr>
          <w:lang w:val="pt-BR"/>
        </w:rPr>
        <w:t xml:space="preserve"> </w:t>
      </w:r>
      <w:r w:rsidRPr="00C96057">
        <w:rPr>
          <w:lang w:val="pt-BR"/>
        </w:rPr>
        <w:t>não tinha medo de se lev</w:t>
      </w:r>
      <w:r>
        <w:rPr>
          <w:lang w:val="pt-BR"/>
        </w:rPr>
        <w:t>anta</w:t>
      </w:r>
      <w:r w:rsidRPr="00C96057">
        <w:rPr>
          <w:lang w:val="pt-BR"/>
        </w:rPr>
        <w:t xml:space="preserve">r </w:t>
      </w:r>
      <w:r>
        <w:rPr>
          <w:lang w:val="pt-BR"/>
        </w:rPr>
        <w:t>por Jesus</w:t>
      </w:r>
      <w:r w:rsidRPr="00C96057">
        <w:rPr>
          <w:lang w:val="pt-BR"/>
        </w:rPr>
        <w:t xml:space="preserve"> </w:t>
      </w:r>
      <w:r w:rsidR="00DB27F0" w:rsidRPr="00C96057">
        <w:rPr>
          <w:lang w:val="pt-BR"/>
        </w:rPr>
        <w:t>(A</w:t>
      </w:r>
      <w:r>
        <w:rPr>
          <w:lang w:val="pt-BR"/>
        </w:rPr>
        <w:t>tos</w:t>
      </w:r>
      <w:r w:rsidR="00DB27F0" w:rsidRPr="00C96057">
        <w:rPr>
          <w:lang w:val="pt-BR"/>
        </w:rPr>
        <w:t xml:space="preserve"> 2:14</w:t>
      </w:r>
      <w:r w:rsidR="0090753C" w:rsidRPr="00C96057">
        <w:rPr>
          <w:rFonts w:cs="Arial"/>
          <w:color w:val="333333"/>
          <w:shd w:val="clear" w:color="auto" w:fill="FFFFFF"/>
          <w:lang w:val="pt-BR"/>
        </w:rPr>
        <w:t>–</w:t>
      </w:r>
      <w:r w:rsidR="00DB27F0" w:rsidRPr="00C96057">
        <w:rPr>
          <w:lang w:val="pt-BR"/>
        </w:rPr>
        <w:t xml:space="preserve">38, </w:t>
      </w:r>
      <w:r w:rsidR="002D79B1" w:rsidRPr="00C96057">
        <w:rPr>
          <w:lang w:val="pt-BR"/>
        </w:rPr>
        <w:t>A</w:t>
      </w:r>
      <w:r>
        <w:rPr>
          <w:lang w:val="pt-BR"/>
        </w:rPr>
        <w:t>tos</w:t>
      </w:r>
      <w:r w:rsidR="002D79B1" w:rsidRPr="00C96057">
        <w:rPr>
          <w:lang w:val="pt-BR"/>
        </w:rPr>
        <w:t xml:space="preserve"> 3)</w:t>
      </w:r>
      <w:r w:rsidR="0090753C" w:rsidRPr="00C96057">
        <w:rPr>
          <w:lang w:val="pt-BR"/>
        </w:rPr>
        <w:t>.</w:t>
      </w:r>
      <w:r w:rsidR="002D79B1" w:rsidRPr="00C96057">
        <w:rPr>
          <w:lang w:val="pt-BR"/>
        </w:rPr>
        <w:t xml:space="preserve"> </w:t>
      </w:r>
      <w:r w:rsidRPr="00C96057">
        <w:rPr>
          <w:lang w:val="pt-BR"/>
        </w:rPr>
        <w:t xml:space="preserve">Ele até enfrentou o sumo </w:t>
      </w:r>
      <w:r w:rsidR="00447913">
        <w:rPr>
          <w:lang w:val="pt-BR"/>
        </w:rPr>
        <w:t>sacerdote e os anciões do templo</w:t>
      </w:r>
      <w:r w:rsidRPr="00C96057">
        <w:rPr>
          <w:lang w:val="pt-BR"/>
        </w:rPr>
        <w:t xml:space="preserve"> que lhes ordenaram que não ensinassem sobre Jesus </w:t>
      </w:r>
      <w:r w:rsidR="001904E0" w:rsidRPr="00C96057">
        <w:rPr>
          <w:lang w:val="pt-BR"/>
        </w:rPr>
        <w:t>(A</w:t>
      </w:r>
      <w:r>
        <w:rPr>
          <w:lang w:val="pt-BR"/>
        </w:rPr>
        <w:t>tos</w:t>
      </w:r>
      <w:r w:rsidR="001904E0" w:rsidRPr="00C96057">
        <w:rPr>
          <w:lang w:val="pt-BR"/>
        </w:rPr>
        <w:t xml:space="preserve"> 4:13</w:t>
      </w:r>
      <w:r w:rsidR="0090753C" w:rsidRPr="00C96057">
        <w:rPr>
          <w:rFonts w:cs="Arial"/>
          <w:color w:val="333333"/>
          <w:shd w:val="clear" w:color="auto" w:fill="FFFFFF"/>
          <w:lang w:val="pt-BR"/>
        </w:rPr>
        <w:t>–</w:t>
      </w:r>
      <w:r w:rsidR="001904E0" w:rsidRPr="00C96057">
        <w:rPr>
          <w:lang w:val="pt-BR"/>
        </w:rPr>
        <w:t>3</w:t>
      </w:r>
      <w:r w:rsidR="002D79B1" w:rsidRPr="00C96057">
        <w:rPr>
          <w:lang w:val="pt-BR"/>
        </w:rPr>
        <w:t>1)</w:t>
      </w:r>
      <w:r w:rsidR="009F2CE0" w:rsidRPr="00C96057">
        <w:rPr>
          <w:lang w:val="pt-BR"/>
        </w:rPr>
        <w:t>.</w:t>
      </w:r>
    </w:p>
    <w:p w:rsidR="00A607AE" w:rsidRPr="00E47D50" w:rsidRDefault="00C96057" w:rsidP="00CA6BFE">
      <w:pPr>
        <w:spacing w:line="240" w:lineRule="auto"/>
        <w:rPr>
          <w:lang w:val="pt-BR"/>
        </w:rPr>
      </w:pPr>
      <w:r w:rsidRPr="00E47D50">
        <w:rPr>
          <w:b/>
          <w:i/>
          <w:lang w:val="pt-BR"/>
        </w:rPr>
        <w:t xml:space="preserve">Escolham e memorizem </w:t>
      </w:r>
      <w:r w:rsidRPr="00E47D50">
        <w:rPr>
          <w:lang w:val="pt-BR"/>
        </w:rPr>
        <w:t>um versículo de</w:t>
      </w:r>
      <w:r w:rsidRPr="00E47D50">
        <w:rPr>
          <w:b/>
          <w:i/>
          <w:lang w:val="pt-BR"/>
        </w:rPr>
        <w:t xml:space="preserve"> </w:t>
      </w:r>
      <w:r w:rsidR="00A607AE" w:rsidRPr="00E47D50">
        <w:rPr>
          <w:b/>
          <w:i/>
          <w:lang w:val="pt-BR"/>
        </w:rPr>
        <w:t xml:space="preserve"> </w:t>
      </w:r>
      <w:r w:rsidR="00A607AE" w:rsidRPr="00E47D50">
        <w:rPr>
          <w:lang w:val="pt-BR"/>
        </w:rPr>
        <w:t>“</w:t>
      </w:r>
      <w:hyperlink r:id="rId13" w:history="1">
        <w:r w:rsidR="00A607AE" w:rsidRPr="00E47D50">
          <w:rPr>
            <w:rStyle w:val="Hyperlink"/>
            <w:lang w:val="pt-BR"/>
          </w:rPr>
          <w:t>C</w:t>
        </w:r>
        <w:r w:rsidR="00447913">
          <w:rPr>
            <w:rStyle w:val="Hyperlink"/>
            <w:lang w:val="pt-BR"/>
          </w:rPr>
          <w:t xml:space="preserve">artões </w:t>
        </w:r>
        <w:r w:rsidR="00E1789D">
          <w:rPr>
            <w:rStyle w:val="Hyperlink"/>
            <w:lang w:val="pt-BR"/>
          </w:rPr>
          <w:t xml:space="preserve">Postais </w:t>
        </w:r>
        <w:r w:rsidR="00447913">
          <w:rPr>
            <w:rStyle w:val="Hyperlink"/>
            <w:lang w:val="pt-BR"/>
          </w:rPr>
          <w:t>Muito Maneiros e Malucos: Espírito Santo</w:t>
        </w:r>
      </w:hyperlink>
      <w:r w:rsidR="00A607AE" w:rsidRPr="00E47D50">
        <w:rPr>
          <w:lang w:val="pt-BR"/>
        </w:rPr>
        <w:t>.”</w:t>
      </w:r>
    </w:p>
    <w:p w:rsidR="0090753C" w:rsidRDefault="00E47D50" w:rsidP="00CA6BFE">
      <w:pPr>
        <w:spacing w:line="240" w:lineRule="auto"/>
        <w:rPr>
          <w:b/>
        </w:rPr>
      </w:pPr>
      <w:r>
        <w:rPr>
          <w:b/>
          <w:lang w:val="pt-BR"/>
        </w:rPr>
        <w:t>Recursos adicionais</w:t>
      </w:r>
      <w:r w:rsidR="0090753C">
        <w:rPr>
          <w:b/>
        </w:rPr>
        <w:t>:</w:t>
      </w:r>
    </w:p>
    <w:p w:rsidR="003D20C2" w:rsidRPr="003D20C2" w:rsidRDefault="0001237A" w:rsidP="00CA6BFE">
      <w:pPr>
        <w:pStyle w:val="ListParagraph"/>
        <w:numPr>
          <w:ilvl w:val="0"/>
          <w:numId w:val="3"/>
        </w:numPr>
        <w:spacing w:line="240" w:lineRule="auto"/>
        <w:rPr>
          <w:rStyle w:val="Hyperlink"/>
          <w:color w:val="auto"/>
          <w:u w:val="none"/>
        </w:rPr>
      </w:pPr>
      <w:hyperlink r:id="rId14" w:history="1">
        <w:r w:rsidR="00447913">
          <w:rPr>
            <w:rStyle w:val="Hyperlink"/>
          </w:rPr>
          <w:t>O Poder do Espírito Santo</w:t>
        </w:r>
      </w:hyperlink>
    </w:p>
    <w:p w:rsidR="003D20C2" w:rsidRPr="00447913" w:rsidRDefault="00F9344E" w:rsidP="00CA6BFE">
      <w:pPr>
        <w:pStyle w:val="ListParagraph"/>
        <w:numPr>
          <w:ilvl w:val="0"/>
          <w:numId w:val="3"/>
        </w:numPr>
        <w:spacing w:line="240" w:lineRule="auto"/>
        <w:rPr>
          <w:lang w:val="pt-BR"/>
        </w:rPr>
      </w:pPr>
      <w:hyperlink r:id="rId15" w:history="1">
        <w:r w:rsidR="003D20C2" w:rsidRPr="00447913">
          <w:rPr>
            <w:rStyle w:val="Hyperlink"/>
            <w:rFonts w:cs="Tahoma"/>
            <w:lang w:val="pt-BR"/>
          </w:rPr>
          <w:t>Bright Pebbles: When We Receive God’s P</w:t>
        </w:r>
        <w:r w:rsidR="003D20C2" w:rsidRPr="00447913">
          <w:rPr>
            <w:rStyle w:val="Hyperlink"/>
            <w:rFonts w:cs="Tahoma"/>
            <w:lang w:val="pt-BR"/>
          </w:rPr>
          <w:t>o</w:t>
        </w:r>
        <w:r w:rsidR="003D20C2" w:rsidRPr="00447913">
          <w:rPr>
            <w:rStyle w:val="Hyperlink"/>
            <w:rFonts w:cs="Tahoma"/>
            <w:lang w:val="pt-BR"/>
          </w:rPr>
          <w:t>wer</w:t>
        </w:r>
      </w:hyperlink>
      <w:r w:rsidR="00447913" w:rsidRPr="00447913">
        <w:rPr>
          <w:rStyle w:val="Hyperlink"/>
          <w:rFonts w:cs="Tahoma"/>
          <w:lang w:val="pt-BR"/>
        </w:rPr>
        <w:t xml:space="preserve"> (Pedrinhas Brilhantes: Quando Recebemos o Poder de Deus) </w:t>
      </w:r>
    </w:p>
    <w:p w:rsidR="00B10F03" w:rsidRPr="00447913" w:rsidRDefault="0001237A" w:rsidP="00CA6BFE">
      <w:pPr>
        <w:pStyle w:val="ListParagraph"/>
        <w:numPr>
          <w:ilvl w:val="0"/>
          <w:numId w:val="3"/>
        </w:numPr>
        <w:spacing w:line="240" w:lineRule="auto"/>
        <w:rPr>
          <w:lang w:val="pt-BR"/>
        </w:rPr>
      </w:pPr>
      <w:hyperlink r:id="rId16" w:history="1">
        <w:r w:rsidR="00B10F03" w:rsidRPr="00447913">
          <w:rPr>
            <w:rStyle w:val="Hyperlink"/>
            <w:lang w:val="pt-BR"/>
          </w:rPr>
          <w:t>D</w:t>
        </w:r>
        <w:r w:rsidR="00447913" w:rsidRPr="00447913">
          <w:rPr>
            <w:rStyle w:val="Hyperlink"/>
            <w:lang w:val="pt-BR"/>
          </w:rPr>
          <w:t>esenho em 3D</w:t>
        </w:r>
        <w:r w:rsidR="00B10F03" w:rsidRPr="00447913">
          <w:rPr>
            <w:rStyle w:val="Hyperlink"/>
            <w:lang w:val="pt-BR"/>
          </w:rPr>
          <w:t xml:space="preserve">: </w:t>
        </w:r>
        <w:r w:rsidR="00447913" w:rsidRPr="00447913">
          <w:rPr>
            <w:rStyle w:val="Hyperlink"/>
            <w:lang w:val="pt-BR"/>
          </w:rPr>
          <w:t>Os Atos dos Apóstolos</w:t>
        </w:r>
        <w:r w:rsidR="00B10F03" w:rsidRPr="00447913">
          <w:rPr>
            <w:rStyle w:val="Hyperlink"/>
            <w:lang w:val="pt-BR"/>
          </w:rPr>
          <w:t xml:space="preserve">: </w:t>
        </w:r>
        <w:r w:rsidR="00447913" w:rsidRPr="00447913">
          <w:rPr>
            <w:rStyle w:val="Hyperlink"/>
            <w:lang w:val="pt-BR"/>
          </w:rPr>
          <w:t>O Dom do Esp</w:t>
        </w:r>
        <w:r w:rsidR="00447913">
          <w:rPr>
            <w:rStyle w:val="Hyperlink"/>
            <w:lang w:val="pt-BR"/>
          </w:rPr>
          <w:t>írito Santo</w:t>
        </w:r>
      </w:hyperlink>
    </w:p>
    <w:p w:rsidR="00B10F03" w:rsidRPr="00F80E2A" w:rsidRDefault="0001237A" w:rsidP="00CA6BFE">
      <w:pPr>
        <w:pStyle w:val="ListParagraph"/>
        <w:numPr>
          <w:ilvl w:val="0"/>
          <w:numId w:val="3"/>
        </w:numPr>
        <w:spacing w:line="240" w:lineRule="auto"/>
        <w:rPr>
          <w:lang w:val="pt-BR"/>
        </w:rPr>
      </w:pPr>
      <w:hyperlink r:id="rId17" w:history="1">
        <w:r w:rsidR="00447913" w:rsidRPr="00F80E2A">
          <w:rPr>
            <w:rStyle w:val="Hyperlink"/>
            <w:lang w:val="pt-BR"/>
          </w:rPr>
          <w:t>Página Para Colorir</w:t>
        </w:r>
        <w:r w:rsidR="00B10F03" w:rsidRPr="00F80E2A">
          <w:rPr>
            <w:rStyle w:val="Hyperlink"/>
            <w:lang w:val="pt-BR"/>
          </w:rPr>
          <w:t xml:space="preserve">: </w:t>
        </w:r>
        <w:r w:rsidR="00F80E2A" w:rsidRPr="00F80E2A">
          <w:rPr>
            <w:rStyle w:val="Hyperlink"/>
            <w:lang w:val="pt-BR"/>
          </w:rPr>
          <w:t>Os Atos dos Apóstolos</w:t>
        </w:r>
        <w:r w:rsidR="00B10F03" w:rsidRPr="00F80E2A">
          <w:rPr>
            <w:rStyle w:val="Hyperlink"/>
            <w:lang w:val="pt-BR"/>
          </w:rPr>
          <w:t xml:space="preserve">: </w:t>
        </w:r>
        <w:r w:rsidR="00F80E2A" w:rsidRPr="00F80E2A">
          <w:rPr>
            <w:rStyle w:val="Hyperlink"/>
            <w:lang w:val="pt-BR"/>
          </w:rPr>
          <w:t>O Dom</w:t>
        </w:r>
        <w:r>
          <w:rPr>
            <w:rStyle w:val="Hyperlink"/>
            <w:lang w:val="pt-BR"/>
          </w:rPr>
          <w:t xml:space="preserve"> </w:t>
        </w:r>
        <w:bookmarkStart w:id="1" w:name="_GoBack"/>
        <w:bookmarkEnd w:id="1"/>
        <w:r w:rsidR="00F80E2A" w:rsidRPr="00F80E2A">
          <w:rPr>
            <w:rStyle w:val="Hyperlink"/>
            <w:lang w:val="pt-BR"/>
          </w:rPr>
          <w:t>do Esp</w:t>
        </w:r>
        <w:r w:rsidR="00F80E2A">
          <w:rPr>
            <w:rStyle w:val="Hyperlink"/>
            <w:lang w:val="pt-BR"/>
          </w:rPr>
          <w:t>írito Santo</w:t>
        </w:r>
      </w:hyperlink>
    </w:p>
    <w:p w:rsidR="00B10F03" w:rsidRPr="00F80E2A" w:rsidRDefault="0001237A" w:rsidP="00CA6BFE">
      <w:pPr>
        <w:pStyle w:val="ListParagraph"/>
        <w:numPr>
          <w:ilvl w:val="0"/>
          <w:numId w:val="3"/>
        </w:numPr>
        <w:spacing w:line="240" w:lineRule="auto"/>
        <w:rPr>
          <w:lang w:val="pt-BR"/>
        </w:rPr>
      </w:pPr>
      <w:hyperlink r:id="rId18" w:history="1">
        <w:r w:rsidR="00F80E2A" w:rsidRPr="00F80E2A">
          <w:rPr>
            <w:rStyle w:val="Hyperlink"/>
            <w:lang w:val="pt-BR"/>
          </w:rPr>
          <w:t>Desenho em 3</w:t>
        </w:r>
        <w:r w:rsidR="00B10F03" w:rsidRPr="00F80E2A">
          <w:rPr>
            <w:rStyle w:val="Hyperlink"/>
            <w:lang w:val="pt-BR"/>
          </w:rPr>
          <w:t>D</w:t>
        </w:r>
        <w:r w:rsidR="00F80E2A" w:rsidRPr="00F80E2A">
          <w:rPr>
            <w:rStyle w:val="Hyperlink"/>
            <w:lang w:val="pt-BR"/>
          </w:rPr>
          <w:t>: Os Atos dos Apóstolos</w:t>
        </w:r>
        <w:r w:rsidR="00B10F03" w:rsidRPr="00F80E2A">
          <w:rPr>
            <w:rStyle w:val="Hyperlink"/>
            <w:lang w:val="pt-BR"/>
          </w:rPr>
          <w:t xml:space="preserve">: </w:t>
        </w:r>
        <w:r w:rsidR="00F80E2A" w:rsidRPr="00F80E2A">
          <w:rPr>
            <w:rStyle w:val="Hyperlink"/>
            <w:lang w:val="pt-BR"/>
          </w:rPr>
          <w:t>Cura de um Coxo</w:t>
        </w:r>
      </w:hyperlink>
    </w:p>
    <w:p w:rsidR="0090753C" w:rsidRPr="00F80E2A" w:rsidRDefault="0001237A" w:rsidP="00CA6BFE">
      <w:pPr>
        <w:pStyle w:val="ListParagraph"/>
        <w:numPr>
          <w:ilvl w:val="0"/>
          <w:numId w:val="3"/>
        </w:numPr>
        <w:spacing w:line="240" w:lineRule="auto"/>
        <w:rPr>
          <w:b/>
          <w:lang w:val="pt-BR"/>
        </w:rPr>
      </w:pPr>
      <w:hyperlink r:id="rId19" w:history="1">
        <w:r w:rsidR="00F80E2A" w:rsidRPr="00F80E2A">
          <w:rPr>
            <w:rStyle w:val="Hyperlink"/>
            <w:lang w:val="pt-BR"/>
          </w:rPr>
          <w:t>Página Para Colorir</w:t>
        </w:r>
        <w:r w:rsidR="00B10F03" w:rsidRPr="00F80E2A">
          <w:rPr>
            <w:rStyle w:val="Hyperlink"/>
            <w:lang w:val="pt-BR"/>
          </w:rPr>
          <w:t xml:space="preserve">: </w:t>
        </w:r>
        <w:r w:rsidR="00F80E2A" w:rsidRPr="00F80E2A">
          <w:rPr>
            <w:rStyle w:val="Hyperlink"/>
            <w:lang w:val="pt-BR"/>
          </w:rPr>
          <w:t>Os Atos dos Apóstolos</w:t>
        </w:r>
        <w:r w:rsidR="00B10F03" w:rsidRPr="00F80E2A">
          <w:rPr>
            <w:rStyle w:val="Hyperlink"/>
            <w:lang w:val="pt-BR"/>
          </w:rPr>
          <w:t xml:space="preserve">: </w:t>
        </w:r>
        <w:r w:rsidR="00F80E2A" w:rsidRPr="00F80E2A">
          <w:rPr>
            <w:rStyle w:val="Hyperlink"/>
            <w:lang w:val="pt-BR"/>
          </w:rPr>
          <w:t>Cura de um Coxo</w:t>
        </w:r>
      </w:hyperlink>
    </w:p>
    <w:p w:rsidR="0090753C" w:rsidRPr="00D03DB0" w:rsidRDefault="0090753C" w:rsidP="00CA6BFE">
      <w:pPr>
        <w:pStyle w:val="NoSpacing"/>
        <w:rPr>
          <w:rFonts w:cstheme="minorHAnsi"/>
          <w:lang w:val="pt-BR" w:eastAsia="ja-JP"/>
        </w:rPr>
      </w:pPr>
      <w:r w:rsidRPr="00D03DB0">
        <w:rPr>
          <w:rFonts w:cstheme="minorHAnsi"/>
          <w:lang w:val="pt-BR" w:eastAsia="ja-JP"/>
        </w:rPr>
        <w:lastRenderedPageBreak/>
        <w:t>[box]</w:t>
      </w:r>
    </w:p>
    <w:p w:rsidR="00E47D50" w:rsidRPr="00D03DB0" w:rsidRDefault="00E47D50" w:rsidP="00E47D50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  <w:lang w:val="pt-BR"/>
        </w:rPr>
      </w:pP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>Se tiver outras sugestões de material suplementar ou atividades adicionais para ensinar este assunto, por favor</w:t>
      </w:r>
      <w:r w:rsidR="00A51463">
        <w:rPr>
          <w:rFonts w:ascii="Calibri" w:hAnsi="Calibri" w:cs="Arial"/>
          <w:color w:val="333333"/>
          <w:sz w:val="22"/>
          <w:szCs w:val="22"/>
          <w:lang w:val="pt-BR"/>
        </w:rPr>
        <w:t>,</w:t>
      </w:r>
      <w:r w:rsidRPr="00E868F0">
        <w:rPr>
          <w:rFonts w:ascii="Calibri" w:hAnsi="Calibri" w:cs="Arial"/>
          <w:color w:val="333333"/>
          <w:sz w:val="22"/>
          <w:szCs w:val="22"/>
          <w:lang w:val="pt-BR"/>
        </w:rPr>
        <w:t xml:space="preserve"> escreva abaixo suas ideias e dicas. </w:t>
      </w:r>
      <w:r w:rsidRPr="00D03DB0">
        <w:rPr>
          <w:rFonts w:ascii="Calibri" w:hAnsi="Calibri" w:cs="Arial"/>
          <w:color w:val="333333"/>
          <w:sz w:val="22"/>
          <w:szCs w:val="22"/>
          <w:lang w:val="pt-BR"/>
        </w:rPr>
        <w:t>Esperamos ouvir seus comentários.</w:t>
      </w:r>
    </w:p>
    <w:p w:rsidR="0090753C" w:rsidRPr="00D03DB0" w:rsidRDefault="0090753C" w:rsidP="00CA6BFE">
      <w:pPr>
        <w:pStyle w:val="NoSpacing"/>
        <w:rPr>
          <w:rFonts w:cstheme="minorHAnsi"/>
          <w:lang w:val="pt-BR" w:eastAsia="ja-JP"/>
        </w:rPr>
      </w:pPr>
      <w:r w:rsidRPr="00D03DB0">
        <w:rPr>
          <w:rFonts w:cstheme="minorHAnsi"/>
          <w:lang w:val="pt-BR" w:eastAsia="ja-JP"/>
        </w:rPr>
        <w:t>[eb]</w:t>
      </w:r>
    </w:p>
    <w:p w:rsidR="0090753C" w:rsidRPr="00D03DB0" w:rsidRDefault="0090753C" w:rsidP="00CA6BFE">
      <w:pPr>
        <w:pStyle w:val="NoSpacing"/>
        <w:rPr>
          <w:rFonts w:cstheme="minorHAnsi"/>
          <w:lang w:val="pt-BR" w:eastAsia="ja-JP"/>
        </w:rPr>
      </w:pPr>
    </w:p>
    <w:p w:rsidR="0090753C" w:rsidRPr="00E47D50" w:rsidRDefault="0090753C" w:rsidP="00CA6BFE">
      <w:pPr>
        <w:pStyle w:val="NoSpacing"/>
        <w:rPr>
          <w:rFonts w:cstheme="minorHAnsi"/>
          <w:lang w:val="pt-BR" w:eastAsia="ja-JP"/>
        </w:rPr>
      </w:pPr>
      <w:r w:rsidRPr="00E47D50">
        <w:rPr>
          <w:b/>
          <w:lang w:val="pt-BR"/>
        </w:rPr>
        <w:t xml:space="preserve">S&amp;S link: </w:t>
      </w:r>
      <w:hyperlink r:id="rId20" w:anchor="hs1" w:history="1">
        <w:r w:rsidR="00E47D50" w:rsidRPr="00E47D50">
          <w:rPr>
            <w:rStyle w:val="Hyperlink"/>
            <w:rFonts w:cs="Tahoma"/>
            <w:lang w:val="pt-BR"/>
          </w:rPr>
          <w:t>Vida e fé cristãs</w:t>
        </w:r>
        <w:r w:rsidRPr="00E47D50">
          <w:rPr>
            <w:rStyle w:val="Hyperlink"/>
            <w:rFonts w:cs="Tahoma"/>
            <w:lang w:val="pt-BR"/>
          </w:rPr>
          <w:t xml:space="preserve">: </w:t>
        </w:r>
        <w:r w:rsidR="00E47D50" w:rsidRPr="00E47D50">
          <w:rPr>
            <w:rStyle w:val="Hyperlink"/>
            <w:rFonts w:cs="Tahoma"/>
            <w:lang w:val="pt-BR"/>
          </w:rPr>
          <w:t>Alicerce bíblico e cristão</w:t>
        </w:r>
        <w:r w:rsidRPr="00E47D50">
          <w:rPr>
            <w:rStyle w:val="Hyperlink"/>
            <w:rFonts w:cs="Tahoma"/>
            <w:lang w:val="pt-BR"/>
          </w:rPr>
          <w:t xml:space="preserve">: </w:t>
        </w:r>
        <w:r w:rsidR="00E47D50" w:rsidRPr="00E47D50">
          <w:rPr>
            <w:rStyle w:val="Hyperlink"/>
            <w:rFonts w:cs="Tahoma"/>
            <w:lang w:val="pt-BR"/>
          </w:rPr>
          <w:t>O Esp</w:t>
        </w:r>
        <w:r w:rsidR="00E47D50">
          <w:rPr>
            <w:rStyle w:val="Hyperlink"/>
            <w:rFonts w:cs="Tahoma"/>
            <w:lang w:val="pt-BR"/>
          </w:rPr>
          <w:t>írito Santo</w:t>
        </w:r>
        <w:r w:rsidRPr="00E47D50">
          <w:rPr>
            <w:rStyle w:val="Hyperlink"/>
            <w:rFonts w:cs="Tahoma"/>
            <w:lang w:val="pt-BR"/>
          </w:rPr>
          <w:t>-1a,b</w:t>
        </w:r>
      </w:hyperlink>
    </w:p>
    <w:p w:rsidR="0090753C" w:rsidRPr="00E47D50" w:rsidRDefault="0090753C" w:rsidP="00CA6BFE">
      <w:pPr>
        <w:pStyle w:val="NoSpacing"/>
        <w:rPr>
          <w:rFonts w:cstheme="minorHAnsi"/>
          <w:lang w:val="pt-BR" w:eastAsia="ja-JP"/>
        </w:rPr>
      </w:pPr>
    </w:p>
    <w:p w:rsidR="0090753C" w:rsidRPr="00E47D50" w:rsidRDefault="0090753C" w:rsidP="00CA6BFE">
      <w:pPr>
        <w:tabs>
          <w:tab w:val="num" w:pos="1080"/>
        </w:tabs>
        <w:spacing w:after="0" w:line="240" w:lineRule="auto"/>
        <w:jc w:val="center"/>
        <w:rPr>
          <w:rFonts w:cs="Tahoma"/>
          <w:i/>
          <w:lang w:val="pt-BR"/>
        </w:rPr>
      </w:pPr>
      <w:r w:rsidRPr="00E47D50">
        <w:rPr>
          <w:rFonts w:cs="Tahoma"/>
          <w:i/>
          <w:lang w:val="pt-BR"/>
        </w:rPr>
        <w:t>Compil</w:t>
      </w:r>
      <w:r w:rsidR="00E47D50" w:rsidRPr="00E47D50">
        <w:rPr>
          <w:rFonts w:cs="Tahoma"/>
          <w:i/>
          <w:lang w:val="pt-BR"/>
        </w:rPr>
        <w:t>ado pela equipe do Meu Estúdio Maravilhoso</w:t>
      </w:r>
      <w:r w:rsidRPr="00E47D50">
        <w:rPr>
          <w:rFonts w:cs="Tahoma"/>
          <w:i/>
          <w:lang w:val="pt-BR"/>
        </w:rPr>
        <w:t>.</w:t>
      </w:r>
    </w:p>
    <w:p w:rsidR="0090753C" w:rsidRDefault="00E47D50" w:rsidP="00CA6BFE">
      <w:pPr>
        <w:tabs>
          <w:tab w:val="num" w:pos="1080"/>
        </w:tabs>
        <w:spacing w:after="0" w:line="240" w:lineRule="auto"/>
        <w:jc w:val="center"/>
        <w:rPr>
          <w:rFonts w:cs="Tahoma"/>
        </w:rPr>
      </w:pPr>
      <w:r>
        <w:rPr>
          <w:rFonts w:cs="Tahoma"/>
        </w:rPr>
        <w:t xml:space="preserve">Copyright © 2016 </w:t>
      </w:r>
      <w:proofErr w:type="spellStart"/>
      <w:r>
        <w:rPr>
          <w:rFonts w:cs="Tahoma"/>
        </w:rPr>
        <w:t>por</w:t>
      </w:r>
      <w:proofErr w:type="spellEnd"/>
      <w:r>
        <w:rPr>
          <w:rFonts w:cs="Tahoma"/>
        </w:rPr>
        <w:t xml:space="preserve"> A </w:t>
      </w:r>
      <w:proofErr w:type="spellStart"/>
      <w:r>
        <w:rPr>
          <w:rFonts w:cs="Tahoma"/>
        </w:rPr>
        <w:t>Família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Internacional</w:t>
      </w:r>
      <w:proofErr w:type="spellEnd"/>
    </w:p>
    <w:p w:rsidR="0090753C" w:rsidRDefault="0090753C" w:rsidP="00CA6BFE">
      <w:pPr>
        <w:tabs>
          <w:tab w:val="num" w:pos="1080"/>
        </w:tabs>
        <w:spacing w:after="0" w:line="240" w:lineRule="auto"/>
        <w:rPr>
          <w:rFonts w:cs="Tahoma"/>
        </w:rPr>
      </w:pPr>
    </w:p>
    <w:p w:rsidR="0090753C" w:rsidRPr="00E47D50" w:rsidRDefault="0090753C" w:rsidP="00CA6BFE">
      <w:pPr>
        <w:tabs>
          <w:tab w:val="num" w:pos="1080"/>
        </w:tabs>
        <w:spacing w:after="0" w:line="240" w:lineRule="auto"/>
        <w:rPr>
          <w:rFonts w:cs="Tahoma"/>
          <w:lang w:val="pt-BR"/>
        </w:rPr>
      </w:pPr>
      <w:r w:rsidRPr="00E47D50">
        <w:rPr>
          <w:rFonts w:cs="Tahoma"/>
          <w:b/>
          <w:lang w:val="pt-BR"/>
        </w:rPr>
        <w:t>Tags:</w:t>
      </w:r>
      <w:r w:rsidR="00E47D50" w:rsidRPr="00E47D50">
        <w:rPr>
          <w:rFonts w:cs="Tahoma"/>
          <w:lang w:val="pt-BR"/>
        </w:rPr>
        <w:t xml:space="preserve"> espírito santo, coragem, testemunhar, a grande incumbência, plano de aula n</w:t>
      </w:r>
      <w:r w:rsidR="00E47D50">
        <w:rPr>
          <w:rFonts w:cs="Tahoma"/>
          <w:lang w:val="pt-BR"/>
        </w:rPr>
        <w:t>ível 1</w:t>
      </w:r>
    </w:p>
    <w:p w:rsidR="00424CB2" w:rsidRPr="00E1789D" w:rsidRDefault="00424CB2" w:rsidP="00CA6BFE">
      <w:pPr>
        <w:spacing w:line="240" w:lineRule="auto"/>
        <w:rPr>
          <w:b/>
          <w:lang w:val="pt-BR"/>
        </w:rPr>
      </w:pPr>
    </w:p>
    <w:sectPr w:rsidR="00424CB2" w:rsidRPr="00E1789D" w:rsidSect="00B96773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Times New Roman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11C0"/>
    <w:multiLevelType w:val="hybridMultilevel"/>
    <w:tmpl w:val="27CE62C8"/>
    <w:lvl w:ilvl="0" w:tplc="49743C9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E1F4294"/>
    <w:multiLevelType w:val="hybridMultilevel"/>
    <w:tmpl w:val="D47C1122"/>
    <w:lvl w:ilvl="0" w:tplc="D7B869A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F2D16C9"/>
    <w:multiLevelType w:val="hybridMultilevel"/>
    <w:tmpl w:val="9370D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496FA5"/>
    <w:multiLevelType w:val="hybridMultilevel"/>
    <w:tmpl w:val="95CE8666"/>
    <w:lvl w:ilvl="0" w:tplc="49743C9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CA62EF"/>
    <w:rsid w:val="0001237A"/>
    <w:rsid w:val="00013893"/>
    <w:rsid w:val="000A7FA2"/>
    <w:rsid w:val="000D18E6"/>
    <w:rsid w:val="00150874"/>
    <w:rsid w:val="001904E0"/>
    <w:rsid w:val="001D0436"/>
    <w:rsid w:val="00273653"/>
    <w:rsid w:val="0028183F"/>
    <w:rsid w:val="002B5287"/>
    <w:rsid w:val="002D79B1"/>
    <w:rsid w:val="00371193"/>
    <w:rsid w:val="003A0D6C"/>
    <w:rsid w:val="003A12FE"/>
    <w:rsid w:val="003C49AB"/>
    <w:rsid w:val="003D20C2"/>
    <w:rsid w:val="00424CB2"/>
    <w:rsid w:val="00447913"/>
    <w:rsid w:val="00542FF7"/>
    <w:rsid w:val="0056206F"/>
    <w:rsid w:val="005B7BC3"/>
    <w:rsid w:val="005C176A"/>
    <w:rsid w:val="00620F3F"/>
    <w:rsid w:val="00636938"/>
    <w:rsid w:val="00684058"/>
    <w:rsid w:val="00737481"/>
    <w:rsid w:val="007624D5"/>
    <w:rsid w:val="007B520D"/>
    <w:rsid w:val="0081697C"/>
    <w:rsid w:val="008F288A"/>
    <w:rsid w:val="0090753C"/>
    <w:rsid w:val="009176B2"/>
    <w:rsid w:val="009259F8"/>
    <w:rsid w:val="00950A21"/>
    <w:rsid w:val="009F2CE0"/>
    <w:rsid w:val="00A503BB"/>
    <w:rsid w:val="00A51463"/>
    <w:rsid w:val="00A607AE"/>
    <w:rsid w:val="00A978C6"/>
    <w:rsid w:val="00AB6894"/>
    <w:rsid w:val="00AC1A1B"/>
    <w:rsid w:val="00AF5E12"/>
    <w:rsid w:val="00B10F03"/>
    <w:rsid w:val="00B35CE8"/>
    <w:rsid w:val="00B628AF"/>
    <w:rsid w:val="00B96773"/>
    <w:rsid w:val="00BB0358"/>
    <w:rsid w:val="00C61373"/>
    <w:rsid w:val="00C96057"/>
    <w:rsid w:val="00CA535C"/>
    <w:rsid w:val="00CA62EF"/>
    <w:rsid w:val="00CA6BFE"/>
    <w:rsid w:val="00CD5705"/>
    <w:rsid w:val="00D03DB0"/>
    <w:rsid w:val="00D52AF8"/>
    <w:rsid w:val="00D75F3C"/>
    <w:rsid w:val="00D86A52"/>
    <w:rsid w:val="00DB27F0"/>
    <w:rsid w:val="00DE7E8D"/>
    <w:rsid w:val="00E1789D"/>
    <w:rsid w:val="00E4318D"/>
    <w:rsid w:val="00E47D50"/>
    <w:rsid w:val="00E92EDE"/>
    <w:rsid w:val="00EC7634"/>
    <w:rsid w:val="00EF7F5E"/>
    <w:rsid w:val="00F80E2A"/>
    <w:rsid w:val="00F86AED"/>
    <w:rsid w:val="00F9344E"/>
    <w:rsid w:val="00F97D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44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0D6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5E12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90753C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10F0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03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03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03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03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03B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0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3B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E47D50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0D6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F5E12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90753C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10F0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03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03BB"/>
    <w:pPr>
      <w:spacing w:line="240" w:lineRule="auto"/>
    </w:pPr>
    <w:rPr>
      <w:sz w:val="20"/>
      <w:szCs w:val="20"/>
    </w:rPr>
  </w:style>
  <w:style w:type="character" w:customStyle="1" w:styleId="CommentTextChar">
    <w:name w:val="Texto de comentário Char"/>
    <w:basedOn w:val="DefaultParagraphFont"/>
    <w:link w:val="CommentText"/>
    <w:uiPriority w:val="99"/>
    <w:semiHidden/>
    <w:rsid w:val="00A503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03BB"/>
    <w:rPr>
      <w:b/>
      <w:bCs/>
    </w:rPr>
  </w:style>
  <w:style w:type="character" w:customStyle="1" w:styleId="CommentSubjectChar">
    <w:name w:val="Assunto do comentário Char"/>
    <w:basedOn w:val="CommentTextChar"/>
    <w:link w:val="CommentSubject"/>
    <w:uiPriority w:val="99"/>
    <w:semiHidden/>
    <w:rsid w:val="00A503B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0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Texto de balão Char"/>
    <w:basedOn w:val="DefaultParagraphFont"/>
    <w:link w:val="BalloonText"/>
    <w:uiPriority w:val="99"/>
    <w:semiHidden/>
    <w:rsid w:val="00A503B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E47D50"/>
    <w:pPr>
      <w:spacing w:before="100" w:beforeAutospacing="1" w:after="100" w:afterAutospacing="1" w:line="240" w:lineRule="auto"/>
    </w:pPr>
    <w:rPr>
      <w:rFonts w:ascii="MS PGothic" w:eastAsia="MS Mincho" w:hAnsi="MS PGothic" w:cs="MS PGothic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2/2014/3/7/crazily-cool-card-set-the-holy-spirit.html" TargetMode="External"/><Relationship Id="rId18" Type="http://schemas.openxmlformats.org/officeDocument/2006/relationships/hyperlink" Target="http://www.mywonderstudio.com/level-1/2016/2/3/3d-picture-the-acts-of-the-apostles-healing-of-the-lame-man.html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6/2/3/the-acts-of-the-apostles-healing-of-the-lame-man.html" TargetMode="External"/><Relationship Id="rId17" Type="http://schemas.openxmlformats.org/officeDocument/2006/relationships/hyperlink" Target="http://www.mywonderstudio.com/level-1/2016/1/6/coloring-page-the-acts-of-the-apostles-the-gift-of-the-holy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6/1/6/3d-picture-the-acts-of-the-apostles-the-gift-of-the-holy-spi.html" TargetMode="External"/><Relationship Id="rId20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6/6/8/faith-filled-models-from-the-new-testament-peter-the-apostle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0-5/2014/4/28/bright-pebbles-when-we-receive-gods-power.html" TargetMode="External"/><Relationship Id="rId10" Type="http://schemas.openxmlformats.org/officeDocument/2006/relationships/hyperlink" Target="http://www.mywonderstudio.com/level-1/2013/7/24/the-gift-of-the-holy-spirit.html" TargetMode="External"/><Relationship Id="rId19" Type="http://schemas.openxmlformats.org/officeDocument/2006/relationships/hyperlink" Target="http://www.mywonderstudio.com/level-1/2016/2/3/coloring-page-the-acts-of-the-apostles-healing-of-the-lame-m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level-1/2016/1/6/the-acts-of-the-apostles-the-gift-of-the-holy-spirit.html" TargetMode="External"/><Relationship Id="rId14" Type="http://schemas.openxmlformats.org/officeDocument/2006/relationships/hyperlink" Target="http://www.mywonderstudio.com/level-1/2015/7/15/power-of-the-holy-spirit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09F40C-44D2-45C2-BFE1-F5AEF49B19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1AEB3C-1EFB-46DC-88A7-C7A1CFDFC1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36E3CD-5BC5-45D7-9819-8FFCC585AB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725</Words>
  <Characters>4133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8</cp:revision>
  <dcterms:created xsi:type="dcterms:W3CDTF">2016-07-04T00:18:00Z</dcterms:created>
  <dcterms:modified xsi:type="dcterms:W3CDTF">2018-02-13T12:12:00Z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853495232</vt:i4>
  </property>
  <property fmtid="{D5CDD505-2E9C-101B-9397-08002B2CF9AE}" pid="3" name="_NewReviewCycle">
    <vt:lpwstr/>
  </property>
  <property fmtid="{D5CDD505-2E9C-101B-9397-08002B2CF9AE}" pid="4" name="_EmailSubject">
    <vt:lpwstr>to check, Lesson Plan: The Holy Spirit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