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F3" w:rsidRPr="006C0C98" w:rsidRDefault="006C0C98" w:rsidP="00AE1E35">
      <w:pPr>
        <w:pStyle w:val="NoSpacing"/>
        <w:rPr>
          <w:b/>
          <w:lang w:val="es-ES_tradnl"/>
        </w:rPr>
      </w:pPr>
      <w:r w:rsidRPr="006C0C98">
        <w:rPr>
          <w:b/>
          <w:lang w:val="es-ES_tradnl"/>
        </w:rPr>
        <w:t>RINCÓN DE LAS MARAVILLAS</w:t>
      </w:r>
    </w:p>
    <w:p w:rsidR="00AE1E35" w:rsidRPr="006C0C98" w:rsidRDefault="006C0C98" w:rsidP="00AE1E35">
      <w:pPr>
        <w:pStyle w:val="NoSpacing"/>
        <w:rPr>
          <w:b/>
          <w:lang w:val="es-ES_tradnl"/>
        </w:rPr>
      </w:pPr>
      <w:r w:rsidRPr="006C0C98">
        <w:rPr>
          <w:b/>
          <w:lang w:val="es-ES_tradnl"/>
        </w:rPr>
        <w:t>Secció</w:t>
      </w:r>
      <w:r w:rsidR="00AE1E35" w:rsidRPr="006C0C98">
        <w:rPr>
          <w:b/>
          <w:lang w:val="es-ES_tradnl"/>
        </w:rPr>
        <w:t xml:space="preserve">n: </w:t>
      </w:r>
      <w:r w:rsidR="00421F1E" w:rsidRPr="006C0C98">
        <w:rPr>
          <w:b/>
          <w:lang w:val="es-ES_tradnl"/>
        </w:rPr>
        <w:t>Pa</w:t>
      </w:r>
      <w:r w:rsidRPr="006C0C98">
        <w:rPr>
          <w:b/>
          <w:lang w:val="es-ES_tradnl"/>
        </w:rPr>
        <w:t>d</w:t>
      </w:r>
      <w:r w:rsidR="00421F1E" w:rsidRPr="006C0C98">
        <w:rPr>
          <w:b/>
          <w:lang w:val="es-ES_tradnl"/>
        </w:rPr>
        <w:t xml:space="preserve">res </w:t>
      </w:r>
      <w:r>
        <w:rPr>
          <w:b/>
          <w:lang w:val="es-ES_tradnl"/>
        </w:rPr>
        <w:t>y</w:t>
      </w:r>
      <w:r w:rsidR="00421F1E" w:rsidRPr="006C0C98">
        <w:rPr>
          <w:b/>
          <w:lang w:val="es-ES_tradnl"/>
        </w:rPr>
        <w:t xml:space="preserve"> </w:t>
      </w:r>
      <w:r>
        <w:rPr>
          <w:b/>
          <w:lang w:val="es-ES_tradnl"/>
        </w:rPr>
        <w:t>profesores</w:t>
      </w:r>
    </w:p>
    <w:p w:rsidR="00AE1E35" w:rsidRPr="006C0C98" w:rsidRDefault="006C0C98" w:rsidP="00AE1E35">
      <w:pPr>
        <w:pStyle w:val="NoSpacing"/>
        <w:rPr>
          <w:lang w:val="es-ES_tradnl"/>
        </w:rPr>
      </w:pPr>
      <w:r w:rsidRPr="006C0C98">
        <w:rPr>
          <w:lang w:val="es-ES_tradnl"/>
        </w:rPr>
        <w:t>Fecha de publicación</w:t>
      </w:r>
      <w:r w:rsidR="00AE1E35" w:rsidRPr="006C0C98">
        <w:rPr>
          <w:lang w:val="es-ES_tradnl"/>
        </w:rPr>
        <w:t>: 19</w:t>
      </w:r>
      <w:r>
        <w:rPr>
          <w:vertAlign w:val="superscript"/>
          <w:lang w:val="es-ES_tradnl"/>
        </w:rPr>
        <w:t xml:space="preserve"> </w:t>
      </w:r>
      <w:r>
        <w:rPr>
          <w:lang w:val="es-ES_tradnl"/>
        </w:rPr>
        <w:t>de febrero de</w:t>
      </w:r>
      <w:r w:rsidR="00AE1E35" w:rsidRPr="006C0C98">
        <w:rPr>
          <w:lang w:val="es-ES_tradnl"/>
        </w:rPr>
        <w:t xml:space="preserve"> 2014</w:t>
      </w:r>
    </w:p>
    <w:p w:rsidR="00AE1E35" w:rsidRPr="006C0C98" w:rsidRDefault="00AE1E35" w:rsidP="00AE1E35">
      <w:pPr>
        <w:pStyle w:val="NoSpacing"/>
        <w:rPr>
          <w:lang w:val="es-ES_tradnl"/>
        </w:rPr>
      </w:pPr>
    </w:p>
    <w:p w:rsidR="00AE1E35" w:rsidRDefault="00A416DD" w:rsidP="00AE1E35">
      <w:pPr>
        <w:pStyle w:val="NoSpacing"/>
        <w:rPr>
          <w:b/>
          <w:lang w:val="es-ES_tradnl"/>
        </w:rPr>
      </w:pPr>
      <w:hyperlink r:id="rId9" w:history="1">
        <w:r w:rsidR="00AE1E35" w:rsidRPr="00B25002">
          <w:rPr>
            <w:rStyle w:val="Hyperlink"/>
            <w:rFonts w:cstheme="minorBidi"/>
            <w:b/>
            <w:lang w:val="es-ES_tradnl"/>
          </w:rPr>
          <w:t>Plan</w:t>
        </w:r>
        <w:r w:rsidR="006C0C98" w:rsidRPr="00B25002">
          <w:rPr>
            <w:rStyle w:val="Hyperlink"/>
            <w:rFonts w:cstheme="minorBidi"/>
            <w:b/>
            <w:lang w:val="es-ES_tradnl"/>
          </w:rPr>
          <w:t xml:space="preserve"> de clase </w:t>
        </w:r>
        <w:r w:rsidR="00B23037" w:rsidRPr="00B25002">
          <w:rPr>
            <w:rStyle w:val="Hyperlink"/>
            <w:rFonts w:cstheme="minorBidi"/>
            <w:b/>
            <w:lang w:val="es-ES_tradnl"/>
          </w:rPr>
          <w:t>n</w:t>
        </w:r>
        <w:r w:rsidR="006C0C98" w:rsidRPr="00B25002">
          <w:rPr>
            <w:rStyle w:val="Hyperlink"/>
            <w:rFonts w:cstheme="minorBidi"/>
            <w:b/>
            <w:lang w:val="es-ES_tradnl"/>
          </w:rPr>
          <w:t>ivel 1</w:t>
        </w:r>
        <w:r w:rsidR="00AE1E35" w:rsidRPr="00B25002">
          <w:rPr>
            <w:rStyle w:val="Hyperlink"/>
            <w:rFonts w:cstheme="minorBidi"/>
            <w:b/>
            <w:lang w:val="es-ES_tradnl"/>
          </w:rPr>
          <w:t>:</w:t>
        </w:r>
        <w:r w:rsidR="006C0C98" w:rsidRPr="00B25002">
          <w:rPr>
            <w:rStyle w:val="Hyperlink"/>
            <w:rFonts w:cstheme="minorBidi"/>
            <w:b/>
            <w:lang w:val="es-ES_tradnl"/>
          </w:rPr>
          <w:t xml:space="preserve"> ¿</w:t>
        </w:r>
        <w:r w:rsidR="00466644" w:rsidRPr="00B25002">
          <w:rPr>
            <w:rStyle w:val="Hyperlink"/>
            <w:rFonts w:cstheme="minorBidi"/>
            <w:b/>
            <w:lang w:val="es-ES_tradnl"/>
          </w:rPr>
          <w:t>Agradable o desa</w:t>
        </w:r>
        <w:r w:rsidR="00466644" w:rsidRPr="00B25002">
          <w:rPr>
            <w:rStyle w:val="Hyperlink"/>
            <w:rFonts w:cstheme="minorBidi"/>
            <w:b/>
            <w:lang w:val="es-ES_tradnl"/>
          </w:rPr>
          <w:t>g</w:t>
        </w:r>
        <w:r w:rsidR="00466644" w:rsidRPr="00B25002">
          <w:rPr>
            <w:rStyle w:val="Hyperlink"/>
            <w:rFonts w:cstheme="minorBidi"/>
            <w:b/>
            <w:lang w:val="es-ES_tradnl"/>
          </w:rPr>
          <w:t>radable</w:t>
        </w:r>
        <w:r w:rsidR="008E3926" w:rsidRPr="00B25002">
          <w:rPr>
            <w:rStyle w:val="Hyperlink"/>
            <w:rFonts w:cstheme="minorBidi"/>
            <w:b/>
            <w:lang w:val="es-ES_tradnl"/>
          </w:rPr>
          <w:t>?</w:t>
        </w:r>
      </w:hyperlink>
    </w:p>
    <w:p w:rsidR="00B25002" w:rsidRPr="00B25002" w:rsidRDefault="00B25002" w:rsidP="00B25002">
      <w:pPr>
        <w:pStyle w:val="Heading2"/>
        <w:rPr>
          <w:b w:val="0"/>
          <w:lang w:val="en-US"/>
        </w:rPr>
      </w:pPr>
      <w:proofErr w:type="gramStart"/>
      <w:r>
        <w:rPr>
          <w:b w:val="0"/>
          <w:sz w:val="20"/>
          <w:szCs w:val="20"/>
          <w:lang w:val="en-US"/>
        </w:rPr>
        <w:t>[</w:t>
      </w:r>
      <w:r w:rsidRPr="00B25002">
        <w:rPr>
          <w:b w:val="0"/>
          <w:sz w:val="20"/>
          <w:szCs w:val="20"/>
          <w:lang w:val="en-US"/>
        </w:rPr>
        <w:t>Level 1 Lesson Plan: Agreeable or Disagreeable?</w:t>
      </w:r>
      <w:r>
        <w:rPr>
          <w:b w:val="0"/>
          <w:sz w:val="20"/>
          <w:szCs w:val="20"/>
          <w:lang w:val="en-US"/>
        </w:rPr>
        <w:t>]</w:t>
      </w:r>
      <w:proofErr w:type="gramEnd"/>
    </w:p>
    <w:p w:rsidR="000B440E" w:rsidRPr="006C0C98" w:rsidRDefault="000B440E" w:rsidP="00972B04">
      <w:pPr>
        <w:pStyle w:val="NoSpacing"/>
        <w:rPr>
          <w:lang w:val="es-ES_tradnl"/>
        </w:rPr>
      </w:pPr>
      <w:r w:rsidRPr="006C0C98">
        <w:rPr>
          <w:rFonts w:cs="Tahoma"/>
          <w:lang w:val="es-ES_tradnl"/>
        </w:rPr>
        <w:t>Not</w:t>
      </w:r>
      <w:r w:rsidR="006C0C98" w:rsidRPr="006C0C98">
        <w:rPr>
          <w:rFonts w:cs="Tahoma"/>
          <w:lang w:val="es-ES_tradnl"/>
        </w:rPr>
        <w:t xml:space="preserve">a al padre o profesor: </w:t>
      </w:r>
      <w:r w:rsidR="006C0C98">
        <w:rPr>
          <w:rFonts w:cs="Tahoma"/>
          <w:lang w:val="es-ES_tradnl"/>
        </w:rPr>
        <w:t>El siguiente es un</w:t>
      </w:r>
      <w:r w:rsidR="00564730">
        <w:rPr>
          <w:rFonts w:cs="Tahoma"/>
          <w:lang w:val="es-ES_tradnl"/>
        </w:rPr>
        <w:t xml:space="preserve"> plan de 30 minutos de duración que tiene como </w:t>
      </w:r>
      <w:r w:rsidR="006C0C98">
        <w:rPr>
          <w:rFonts w:cs="Tahoma"/>
          <w:lang w:val="es-ES_tradnl"/>
        </w:rPr>
        <w:t>objetivo</w:t>
      </w:r>
      <w:r w:rsidR="00B25002">
        <w:rPr>
          <w:rFonts w:cs="Tahoma"/>
          <w:lang w:val="es-ES_tradnl"/>
        </w:rPr>
        <w:t>: «A</w:t>
      </w:r>
      <w:r w:rsidR="006C0C98">
        <w:rPr>
          <w:rFonts w:cs="Tahoma"/>
          <w:lang w:val="es-ES_tradnl"/>
        </w:rPr>
        <w:t xml:space="preserve">prender la importancia y los beneficios de </w:t>
      </w:r>
      <w:r w:rsidR="00B25002">
        <w:rPr>
          <w:rFonts w:cs="Tahoma"/>
          <w:lang w:val="es-ES_tradnl"/>
        </w:rPr>
        <w:t>la</w:t>
      </w:r>
      <w:r w:rsidR="00564730">
        <w:rPr>
          <w:rFonts w:cs="Tahoma"/>
          <w:lang w:val="es-ES_tradnl"/>
        </w:rPr>
        <w:t xml:space="preserve"> </w:t>
      </w:r>
      <w:r w:rsidR="006C0C98">
        <w:rPr>
          <w:rFonts w:cs="Tahoma"/>
          <w:lang w:val="es-ES_tradnl"/>
        </w:rPr>
        <w:t>buena</w:t>
      </w:r>
      <w:r w:rsidR="00B25002">
        <w:rPr>
          <w:rFonts w:cs="Tahoma"/>
          <w:lang w:val="es-ES_tradnl"/>
        </w:rPr>
        <w:t xml:space="preserve"> comunicación, </w:t>
      </w:r>
      <w:r w:rsidR="00564730">
        <w:rPr>
          <w:rFonts w:cs="Tahoma"/>
          <w:lang w:val="es-ES_tradnl"/>
        </w:rPr>
        <w:t>de</w:t>
      </w:r>
      <w:r w:rsidR="006C0C98">
        <w:rPr>
          <w:rFonts w:cs="Tahoma"/>
          <w:lang w:val="es-ES_tradnl"/>
        </w:rPr>
        <w:t xml:space="preserve"> </w:t>
      </w:r>
      <w:r w:rsidR="00B25002">
        <w:rPr>
          <w:rFonts w:cs="Tahoma"/>
          <w:lang w:val="es-ES_tradnl"/>
        </w:rPr>
        <w:t>expresarse con acierto y de tener sanas relaciones con los demás</w:t>
      </w:r>
      <w:r w:rsidR="006C0C98">
        <w:rPr>
          <w:rFonts w:cs="Tahoma"/>
          <w:lang w:val="es-ES_tradnl"/>
        </w:rPr>
        <w:t xml:space="preserve">; estudiar y memorizar </w:t>
      </w:r>
      <w:r w:rsidR="00B25002">
        <w:rPr>
          <w:rFonts w:cs="Tahoma"/>
          <w:lang w:val="es-ES_tradnl"/>
        </w:rPr>
        <w:t xml:space="preserve">pasajes de </w:t>
      </w:r>
      <w:r w:rsidR="006C0C98">
        <w:rPr>
          <w:rFonts w:cs="Tahoma"/>
          <w:lang w:val="es-ES_tradnl"/>
        </w:rPr>
        <w:t xml:space="preserve">las </w:t>
      </w:r>
      <w:r w:rsidR="00B25002">
        <w:rPr>
          <w:rFonts w:cs="Tahoma"/>
          <w:lang w:val="es-ES_tradnl"/>
        </w:rPr>
        <w:t>E</w:t>
      </w:r>
      <w:r w:rsidR="006C0C98">
        <w:rPr>
          <w:rFonts w:cs="Tahoma"/>
          <w:lang w:val="es-ES_tradnl"/>
        </w:rPr>
        <w:t xml:space="preserve">scrituras </w:t>
      </w:r>
      <w:r w:rsidR="00564730">
        <w:rPr>
          <w:rFonts w:cs="Tahoma"/>
          <w:lang w:val="es-ES_tradnl"/>
        </w:rPr>
        <w:t xml:space="preserve">que </w:t>
      </w:r>
      <w:r w:rsidR="00B25002">
        <w:rPr>
          <w:rFonts w:cs="Tahoma"/>
          <w:lang w:val="es-ES_tradnl"/>
        </w:rPr>
        <w:t>respalden ese</w:t>
      </w:r>
      <w:r w:rsidR="00564730">
        <w:rPr>
          <w:rFonts w:cs="Tahoma"/>
          <w:lang w:val="es-ES_tradnl"/>
        </w:rPr>
        <w:t xml:space="preserve"> principio</w:t>
      </w:r>
      <w:r w:rsidR="00B25002">
        <w:rPr>
          <w:rFonts w:cs="Tahoma"/>
          <w:lang w:val="es-ES_tradnl"/>
        </w:rPr>
        <w:t>»</w:t>
      </w:r>
      <w:r w:rsidR="00564730">
        <w:rPr>
          <w:rFonts w:cs="Tahoma"/>
          <w:lang w:val="es-ES_tradnl"/>
        </w:rPr>
        <w:t>.</w:t>
      </w:r>
      <w:r w:rsidR="00972B04" w:rsidRPr="006C0C98">
        <w:rPr>
          <w:lang w:val="es-ES_tradnl"/>
        </w:rPr>
        <w:t xml:space="preserve"> (</w:t>
      </w:r>
      <w:hyperlink r:id="rId10" w:anchor="communication1" w:history="1">
        <w:r w:rsidR="006C0C98" w:rsidRPr="006C0C98">
          <w:rPr>
            <w:rStyle w:val="Hyperlink"/>
            <w:rFonts w:cstheme="minorBidi"/>
            <w:lang w:val="es-ES_tradnl"/>
          </w:rPr>
          <w:t>Desarrollo personal</w:t>
        </w:r>
        <w:r w:rsidR="00972B04" w:rsidRPr="006C0C98">
          <w:rPr>
            <w:rStyle w:val="Hyperlink"/>
            <w:rFonts w:cstheme="minorBidi"/>
            <w:lang w:val="es-ES_tradnl"/>
          </w:rPr>
          <w:t xml:space="preserve">: </w:t>
        </w:r>
        <w:r w:rsidR="00B23037">
          <w:rPr>
            <w:rStyle w:val="Hyperlink"/>
            <w:rFonts w:cstheme="minorBidi"/>
            <w:lang w:val="es-ES_tradnl"/>
          </w:rPr>
          <w:t>Habilidades</w:t>
        </w:r>
        <w:r w:rsidR="006C0C98" w:rsidRPr="006C0C98">
          <w:rPr>
            <w:rStyle w:val="Hyperlink"/>
            <w:rFonts w:cstheme="minorBidi"/>
            <w:lang w:val="es-ES_tradnl"/>
          </w:rPr>
          <w:t xml:space="preserve"> sociale</w:t>
        </w:r>
        <w:r w:rsidR="00972B04" w:rsidRPr="006C0C98">
          <w:rPr>
            <w:rStyle w:val="Hyperlink"/>
            <w:rFonts w:cstheme="minorBidi"/>
            <w:lang w:val="es-ES_tradnl"/>
          </w:rPr>
          <w:t xml:space="preserve">s: </w:t>
        </w:r>
        <w:r w:rsidR="00B25002">
          <w:rPr>
            <w:rStyle w:val="Hyperlink"/>
            <w:rFonts w:cstheme="minorBidi"/>
            <w:lang w:val="es-ES_tradnl"/>
          </w:rPr>
          <w:t>Comunicación y convivencia</w:t>
        </w:r>
        <w:r w:rsidR="00972B04" w:rsidRPr="006C0C98">
          <w:rPr>
            <w:rStyle w:val="Hyperlink"/>
            <w:rFonts w:cstheme="minorBidi"/>
            <w:lang w:val="es-ES_tradnl"/>
          </w:rPr>
          <w:t>-1a</w:t>
        </w:r>
      </w:hyperlink>
      <w:r w:rsidR="00972B04" w:rsidRPr="006C0C98">
        <w:rPr>
          <w:lang w:val="es-ES_tradnl"/>
        </w:rPr>
        <w:t>)</w:t>
      </w:r>
    </w:p>
    <w:p w:rsidR="00972B04" w:rsidRPr="006C0C98" w:rsidRDefault="00B25002" w:rsidP="00B25002">
      <w:pPr>
        <w:pStyle w:val="NoSpacing"/>
        <w:jc w:val="center"/>
        <w:rPr>
          <w:lang w:val="es-ES_tradnl"/>
        </w:rPr>
      </w:pPr>
      <w:r>
        <w:rPr>
          <w:lang w:val="es-ES_tradnl"/>
        </w:rPr>
        <w:t>*</w:t>
      </w:r>
    </w:p>
    <w:p w:rsidR="009816C3" w:rsidRPr="00026F29" w:rsidRDefault="006C0C98" w:rsidP="00C4148D">
      <w:pPr>
        <w:pStyle w:val="NoSpacing"/>
        <w:rPr>
          <w:lang w:val="es-ES_tradnl"/>
        </w:rPr>
      </w:pPr>
      <w:r w:rsidRPr="00026F29">
        <w:rPr>
          <w:b/>
          <w:i/>
          <w:lang w:val="es-ES_tradnl"/>
        </w:rPr>
        <w:t>Escuchar</w:t>
      </w:r>
      <w:r w:rsidR="0051614B">
        <w:rPr>
          <w:b/>
          <w:i/>
          <w:lang w:val="es-ES_tradnl"/>
        </w:rPr>
        <w:t xml:space="preserve"> o leer</w:t>
      </w:r>
      <w:r w:rsidRPr="00026F29">
        <w:rPr>
          <w:b/>
          <w:i/>
          <w:lang w:val="es-ES_tradnl"/>
        </w:rPr>
        <w:t xml:space="preserve"> </w:t>
      </w:r>
      <w:r w:rsidR="0051614B" w:rsidRPr="0051614B">
        <w:rPr>
          <w:lang w:val="es-ES_tradnl"/>
        </w:rPr>
        <w:t>«</w:t>
      </w:r>
      <w:hyperlink r:id="rId11" w:history="1">
        <w:r w:rsidR="00BA3E55" w:rsidRPr="00026F29">
          <w:rPr>
            <w:rStyle w:val="Hyperlink"/>
            <w:rFonts w:cstheme="minorBidi"/>
            <w:lang w:val="es-ES_tradnl"/>
          </w:rPr>
          <w:t xml:space="preserve">Billy, </w:t>
        </w:r>
        <w:r w:rsidR="00026F29" w:rsidRPr="00026F29">
          <w:rPr>
            <w:rStyle w:val="Hyperlink"/>
            <w:rFonts w:cstheme="minorBidi"/>
            <w:lang w:val="es-ES_tradnl"/>
          </w:rPr>
          <w:t>Tejón y bi</w:t>
        </w:r>
        <w:r w:rsidR="00026F29" w:rsidRPr="00026F29">
          <w:rPr>
            <w:rStyle w:val="Hyperlink"/>
            <w:rFonts w:cstheme="minorBidi"/>
            <w:lang w:val="es-ES_tradnl"/>
          </w:rPr>
          <w:t>c</w:t>
        </w:r>
        <w:r w:rsidR="00026F29" w:rsidRPr="00026F29">
          <w:rPr>
            <w:rStyle w:val="Hyperlink"/>
            <w:rFonts w:cstheme="minorBidi"/>
            <w:lang w:val="es-ES_tradnl"/>
          </w:rPr>
          <w:t>hos</w:t>
        </w:r>
      </w:hyperlink>
      <w:r w:rsidR="0051614B">
        <w:rPr>
          <w:lang w:val="es-ES_tradnl"/>
        </w:rPr>
        <w:t>».</w:t>
      </w:r>
    </w:p>
    <w:p w:rsidR="00BA3E55" w:rsidRPr="00026F29" w:rsidRDefault="00BA3E55" w:rsidP="00C4148D">
      <w:pPr>
        <w:pStyle w:val="NoSpacing"/>
        <w:rPr>
          <w:b/>
          <w:i/>
          <w:lang w:val="es-ES_tradnl"/>
        </w:rPr>
      </w:pPr>
    </w:p>
    <w:p w:rsidR="00C4148D" w:rsidRPr="00026F29" w:rsidRDefault="00C4148D" w:rsidP="00C4148D">
      <w:pPr>
        <w:pStyle w:val="NoSpacing"/>
        <w:rPr>
          <w:lang w:val="es-ES_tradnl"/>
        </w:rPr>
      </w:pPr>
      <w:proofErr w:type="spellStart"/>
      <w:r w:rsidRPr="00026F29">
        <w:rPr>
          <w:b/>
          <w:i/>
          <w:lang w:val="es-ES_tradnl"/>
        </w:rPr>
        <w:t>Read</w:t>
      </w:r>
      <w:proofErr w:type="spellEnd"/>
      <w:r w:rsidRPr="00026F29">
        <w:rPr>
          <w:b/>
          <w:i/>
          <w:lang w:val="es-ES_tradnl"/>
        </w:rPr>
        <w:t xml:space="preserve"> </w:t>
      </w:r>
      <w:r w:rsidR="0051614B">
        <w:rPr>
          <w:lang w:val="es-ES_tradnl"/>
        </w:rPr>
        <w:t>«</w:t>
      </w:r>
      <w:hyperlink r:id="rId12" w:history="1">
        <w:r w:rsidR="00026F29" w:rsidRPr="00026F29">
          <w:rPr>
            <w:rStyle w:val="Hyperlink"/>
            <w:rFonts w:cstheme="minorBidi"/>
            <w:lang w:val="es-ES_tradnl"/>
          </w:rPr>
          <w:t>Caminat</w:t>
        </w:r>
        <w:r w:rsidR="0051614B">
          <w:rPr>
            <w:rStyle w:val="Hyperlink"/>
            <w:rFonts w:cstheme="minorBidi"/>
            <w:lang w:val="es-ES_tradnl"/>
          </w:rPr>
          <w:t>a en tres p</w:t>
        </w:r>
        <w:r w:rsidR="0051614B">
          <w:rPr>
            <w:rStyle w:val="Hyperlink"/>
            <w:rFonts w:cstheme="minorBidi"/>
            <w:lang w:val="es-ES_tradnl"/>
          </w:rPr>
          <w:t>a</w:t>
        </w:r>
        <w:r w:rsidR="0051614B">
          <w:rPr>
            <w:rStyle w:val="Hyperlink"/>
            <w:rFonts w:cstheme="minorBidi"/>
            <w:lang w:val="es-ES_tradnl"/>
          </w:rPr>
          <w:t>tas</w:t>
        </w:r>
      </w:hyperlink>
      <w:r w:rsidR="0051614B">
        <w:rPr>
          <w:lang w:val="es-ES_tradnl"/>
        </w:rPr>
        <w:t>»</w:t>
      </w:r>
      <w:r w:rsidRPr="00026F29">
        <w:rPr>
          <w:lang w:val="es-ES_tradnl"/>
        </w:rPr>
        <w:t>.</w:t>
      </w:r>
    </w:p>
    <w:p w:rsidR="00C4148D" w:rsidRPr="00026F29" w:rsidRDefault="00C4148D" w:rsidP="00C4148D">
      <w:pPr>
        <w:pStyle w:val="NoSpacing"/>
        <w:rPr>
          <w:lang w:val="es-ES_tradnl"/>
        </w:rPr>
      </w:pPr>
    </w:p>
    <w:p w:rsidR="00335B99" w:rsidRPr="00335B99" w:rsidRDefault="00335B99" w:rsidP="00C4148D">
      <w:pPr>
        <w:pStyle w:val="NoSpacing"/>
        <w:rPr>
          <w:lang w:val="es-ES_tradnl"/>
        </w:rPr>
      </w:pPr>
      <w:r w:rsidRPr="00335B99">
        <w:rPr>
          <w:b/>
          <w:i/>
          <w:lang w:val="es-ES_tradnl"/>
        </w:rPr>
        <w:t>Preguntar</w:t>
      </w:r>
      <w:r w:rsidRPr="00335B99">
        <w:rPr>
          <w:b/>
          <w:lang w:val="es-ES_tradnl"/>
        </w:rPr>
        <w:t xml:space="preserve"> </w:t>
      </w:r>
      <w:r w:rsidRPr="00335B99">
        <w:rPr>
          <w:lang w:val="es-ES_tradnl"/>
        </w:rPr>
        <w:t xml:space="preserve">a los niños si recuerdan alguna </w:t>
      </w:r>
      <w:r w:rsidR="0051614B">
        <w:rPr>
          <w:lang w:val="es-ES_tradnl"/>
        </w:rPr>
        <w:t xml:space="preserve">ocasión en que estaban haciendo algo con un amigo o hermano que hubieran disfrutado más si hubieran respetado las ideas de los dos e incluso </w:t>
      </w:r>
      <w:r w:rsidR="003B0F46">
        <w:rPr>
          <w:lang w:val="es-ES_tradnl"/>
        </w:rPr>
        <w:t xml:space="preserve">se hubieran </w:t>
      </w:r>
      <w:r w:rsidR="0051614B">
        <w:rPr>
          <w:lang w:val="es-ES_tradnl"/>
        </w:rPr>
        <w:t>turna</w:t>
      </w:r>
      <w:r w:rsidR="003B0F46">
        <w:rPr>
          <w:lang w:val="es-ES_tradnl"/>
        </w:rPr>
        <w:t>do</w:t>
      </w:r>
      <w:r w:rsidR="0051614B">
        <w:rPr>
          <w:lang w:val="es-ES_tradnl"/>
        </w:rPr>
        <w:t xml:space="preserve"> para tomar las decisiones.</w:t>
      </w:r>
    </w:p>
    <w:p w:rsidR="00C4148D" w:rsidRPr="003B0F46" w:rsidRDefault="00C4148D" w:rsidP="00987631">
      <w:pPr>
        <w:pStyle w:val="NoSpacing"/>
        <w:rPr>
          <w:b/>
          <w:i/>
          <w:lang w:val="es-ES"/>
        </w:rPr>
      </w:pPr>
    </w:p>
    <w:p w:rsidR="00DE1991" w:rsidRPr="00DE1991" w:rsidRDefault="00A25F4E" w:rsidP="00DE1991">
      <w:pPr>
        <w:pStyle w:val="NoSpacing"/>
        <w:rPr>
          <w:lang w:val="es-ES_tradnl"/>
        </w:rPr>
      </w:pPr>
      <w:r w:rsidRPr="00A25F4E">
        <w:rPr>
          <w:b/>
          <w:i/>
          <w:lang w:val="es-ES"/>
        </w:rPr>
        <w:t>Hacer</w:t>
      </w:r>
      <w:r w:rsidR="00987631" w:rsidRPr="00A25F4E">
        <w:rPr>
          <w:i/>
          <w:lang w:val="es-ES"/>
        </w:rPr>
        <w:t xml:space="preserve"> </w:t>
      </w:r>
      <w:r w:rsidRPr="00A25F4E">
        <w:rPr>
          <w:lang w:val="es-ES"/>
        </w:rPr>
        <w:t xml:space="preserve">la primera oración en </w:t>
      </w:r>
      <w:r w:rsidR="00DE1991">
        <w:rPr>
          <w:lang w:val="es-ES"/>
        </w:rPr>
        <w:t>«</w:t>
      </w:r>
      <w:hyperlink r:id="rId13" w:history="1">
        <w:r w:rsidR="00A416DD">
          <w:rPr>
            <w:rStyle w:val="Hyperlink"/>
            <w:rFonts w:cstheme="minorBidi"/>
            <w:lang w:val="es-ES_tradnl"/>
          </w:rPr>
          <w:t>¡O</w:t>
        </w:r>
        <w:r w:rsidR="00DE1991" w:rsidRPr="00EA01B0">
          <w:rPr>
            <w:rStyle w:val="Hyperlink"/>
            <w:rFonts w:cstheme="minorBidi"/>
            <w:lang w:val="es-ES_tradnl"/>
          </w:rPr>
          <w:t xml:space="preserve">ra y </w:t>
        </w:r>
        <w:proofErr w:type="spellStart"/>
        <w:r w:rsidR="00DE1991" w:rsidRPr="00EA01B0">
          <w:rPr>
            <w:rStyle w:val="Hyperlink"/>
            <w:rFonts w:cstheme="minorBidi"/>
            <w:lang w:val="es-ES_tradnl"/>
          </w:rPr>
          <w:t>pa’lante</w:t>
        </w:r>
        <w:proofErr w:type="spellEnd"/>
        <w:r w:rsidR="00DE1991" w:rsidRPr="00EA01B0">
          <w:rPr>
            <w:rStyle w:val="Hyperlink"/>
            <w:rFonts w:cstheme="minorBidi"/>
            <w:lang w:val="es-ES_tradnl"/>
          </w:rPr>
          <w:t>!</w:t>
        </w:r>
        <w:r w:rsidR="00DE1991" w:rsidRPr="00EA01B0">
          <w:rPr>
            <w:rStyle w:val="Hyperlink"/>
            <w:rFonts w:cstheme="minorBidi"/>
            <w:lang w:val="es-ES_tradnl"/>
          </w:rPr>
          <w:t xml:space="preserve"> ¿A</w:t>
        </w:r>
        <w:r w:rsidR="00466644" w:rsidRPr="00EA01B0">
          <w:rPr>
            <w:rStyle w:val="Hyperlink"/>
            <w:rFonts w:cstheme="minorBidi"/>
            <w:lang w:val="es-ES_tradnl"/>
          </w:rPr>
          <w:t>gradable</w:t>
        </w:r>
        <w:r w:rsidR="00DE1991" w:rsidRPr="00EA01B0">
          <w:rPr>
            <w:rStyle w:val="Hyperlink"/>
            <w:rFonts w:cstheme="minorBidi"/>
            <w:lang w:val="es-ES_tradnl"/>
          </w:rPr>
          <w:t xml:space="preserve"> o </w:t>
        </w:r>
        <w:r w:rsidR="00466644" w:rsidRPr="00EA01B0">
          <w:rPr>
            <w:rStyle w:val="Hyperlink"/>
            <w:rFonts w:cstheme="minorBidi"/>
            <w:lang w:val="es-ES_tradnl"/>
          </w:rPr>
          <w:t>peleón</w:t>
        </w:r>
        <w:r w:rsidR="00DE1991" w:rsidRPr="00EA01B0">
          <w:rPr>
            <w:rStyle w:val="Hyperlink"/>
            <w:rFonts w:cstheme="minorBidi"/>
            <w:lang w:val="es-ES_tradnl"/>
          </w:rPr>
          <w:t>?</w:t>
        </w:r>
      </w:hyperlink>
      <w:r w:rsidR="00DE1991">
        <w:rPr>
          <w:lang w:val="es-ES_tradnl"/>
        </w:rPr>
        <w:t>»</w:t>
      </w:r>
    </w:p>
    <w:p w:rsidR="00987631" w:rsidRPr="00A25F4E" w:rsidRDefault="00987631" w:rsidP="00987631">
      <w:pPr>
        <w:pStyle w:val="NoSpacing"/>
        <w:rPr>
          <w:lang w:val="es-ES"/>
        </w:rPr>
      </w:pPr>
    </w:p>
    <w:p w:rsidR="00BA3E55" w:rsidRPr="009335E4" w:rsidRDefault="009335E4" w:rsidP="00987631">
      <w:pPr>
        <w:pStyle w:val="NoSpacing"/>
        <w:rPr>
          <w:lang w:val="es-ES_tradnl"/>
        </w:rPr>
      </w:pPr>
      <w:r w:rsidRPr="009335E4">
        <w:rPr>
          <w:b/>
          <w:i/>
          <w:lang w:val="es-ES_tradnl"/>
        </w:rPr>
        <w:t xml:space="preserve">Leer </w:t>
      </w:r>
      <w:r w:rsidR="00A25F4E">
        <w:rPr>
          <w:lang w:val="es-ES_tradnl"/>
        </w:rPr>
        <w:t>«</w:t>
      </w:r>
      <w:hyperlink r:id="rId14" w:history="1">
        <w:r w:rsidRPr="009335E4">
          <w:rPr>
            <w:rStyle w:val="Hyperlink"/>
            <w:rFonts w:cstheme="minorBidi"/>
            <w:lang w:val="es-ES_tradnl"/>
          </w:rPr>
          <w:t>Hace</w:t>
        </w:r>
        <w:r w:rsidR="00A25F4E">
          <w:rPr>
            <w:rStyle w:val="Hyperlink"/>
            <w:rFonts w:cstheme="minorBidi"/>
            <w:lang w:val="es-ES_tradnl"/>
          </w:rPr>
          <w:t>r sal</w:t>
        </w:r>
        <w:r w:rsidR="00A25F4E">
          <w:rPr>
            <w:rStyle w:val="Hyperlink"/>
            <w:rFonts w:cstheme="minorBidi"/>
            <w:lang w:val="es-ES_tradnl"/>
          </w:rPr>
          <w:t>i</w:t>
        </w:r>
        <w:r w:rsidR="00A25F4E">
          <w:rPr>
            <w:rStyle w:val="Hyperlink"/>
            <w:rFonts w:cstheme="minorBidi"/>
            <w:lang w:val="es-ES_tradnl"/>
          </w:rPr>
          <w:t>r al campeón</w:t>
        </w:r>
      </w:hyperlink>
      <w:r w:rsidR="00A25F4E">
        <w:rPr>
          <w:lang w:val="es-ES_tradnl"/>
        </w:rPr>
        <w:t>»</w:t>
      </w:r>
      <w:r w:rsidR="00BA3E55" w:rsidRPr="009335E4">
        <w:rPr>
          <w:lang w:val="es-ES_tradnl"/>
        </w:rPr>
        <w:t>.</w:t>
      </w:r>
    </w:p>
    <w:p w:rsidR="00987631" w:rsidRPr="009335E4" w:rsidRDefault="00987631" w:rsidP="00987631">
      <w:pPr>
        <w:pStyle w:val="NoSpacing"/>
        <w:rPr>
          <w:lang w:val="es-ES_tradnl"/>
        </w:rPr>
      </w:pPr>
    </w:p>
    <w:p w:rsidR="00FC0A37" w:rsidRPr="009335E4" w:rsidRDefault="009335E4" w:rsidP="00972B04">
      <w:pPr>
        <w:pStyle w:val="NoSpacing"/>
        <w:rPr>
          <w:lang w:val="es-ES_tradnl"/>
        </w:rPr>
      </w:pPr>
      <w:r w:rsidRPr="009335E4">
        <w:rPr>
          <w:b/>
          <w:i/>
          <w:lang w:val="es-ES_tradnl"/>
        </w:rPr>
        <w:t>Hacer</w:t>
      </w:r>
      <w:r w:rsidR="00972B04" w:rsidRPr="009335E4">
        <w:rPr>
          <w:i/>
          <w:lang w:val="es-ES_tradnl"/>
        </w:rPr>
        <w:t xml:space="preserve"> </w:t>
      </w:r>
      <w:r w:rsidRPr="009335E4">
        <w:rPr>
          <w:lang w:val="es-ES_tradnl"/>
        </w:rPr>
        <w:t xml:space="preserve">la segunda oración en </w:t>
      </w:r>
      <w:r w:rsidR="00DE1991">
        <w:rPr>
          <w:lang w:val="es-ES"/>
        </w:rPr>
        <w:t>«</w:t>
      </w:r>
      <w:hyperlink r:id="rId15" w:history="1">
        <w:r w:rsidR="00A416DD">
          <w:rPr>
            <w:rStyle w:val="Hyperlink"/>
            <w:rFonts w:cstheme="minorBidi"/>
            <w:lang w:val="es-ES_tradnl"/>
          </w:rPr>
          <w:t>¡O</w:t>
        </w:r>
        <w:r w:rsidR="00DE1991" w:rsidRPr="00EA01B0">
          <w:rPr>
            <w:rStyle w:val="Hyperlink"/>
            <w:rFonts w:cstheme="minorBidi"/>
            <w:lang w:val="es-ES_tradnl"/>
          </w:rPr>
          <w:t xml:space="preserve">ra y </w:t>
        </w:r>
        <w:proofErr w:type="spellStart"/>
        <w:r w:rsidR="00DE1991" w:rsidRPr="00EA01B0">
          <w:rPr>
            <w:rStyle w:val="Hyperlink"/>
            <w:rFonts w:cstheme="minorBidi"/>
            <w:lang w:val="es-ES_tradnl"/>
          </w:rPr>
          <w:t>pa’</w:t>
        </w:r>
        <w:r w:rsidR="00DE1991" w:rsidRPr="00EA01B0">
          <w:rPr>
            <w:rStyle w:val="Hyperlink"/>
            <w:rFonts w:cstheme="minorBidi"/>
            <w:lang w:val="es-ES_tradnl"/>
          </w:rPr>
          <w:t>l</w:t>
        </w:r>
        <w:r w:rsidR="00DE1991" w:rsidRPr="00EA01B0">
          <w:rPr>
            <w:rStyle w:val="Hyperlink"/>
            <w:rFonts w:cstheme="minorBidi"/>
            <w:lang w:val="es-ES_tradnl"/>
          </w:rPr>
          <w:t>ante</w:t>
        </w:r>
        <w:proofErr w:type="spellEnd"/>
        <w:r w:rsidR="00DE1991" w:rsidRPr="00EA01B0">
          <w:rPr>
            <w:rStyle w:val="Hyperlink"/>
            <w:rFonts w:cstheme="minorBidi"/>
            <w:lang w:val="es-ES_tradnl"/>
          </w:rPr>
          <w:t>! ¿A</w:t>
        </w:r>
        <w:r w:rsidR="00466644" w:rsidRPr="00EA01B0">
          <w:rPr>
            <w:rStyle w:val="Hyperlink"/>
            <w:rFonts w:cstheme="minorBidi"/>
            <w:lang w:val="es-ES_tradnl"/>
          </w:rPr>
          <w:t>gradable</w:t>
        </w:r>
        <w:r w:rsidR="00DE1991" w:rsidRPr="00EA01B0">
          <w:rPr>
            <w:rStyle w:val="Hyperlink"/>
            <w:rFonts w:cstheme="minorBidi"/>
            <w:lang w:val="es-ES_tradnl"/>
          </w:rPr>
          <w:t xml:space="preserve"> o </w:t>
        </w:r>
        <w:r w:rsidR="00466644" w:rsidRPr="00EA01B0">
          <w:rPr>
            <w:rStyle w:val="Hyperlink"/>
            <w:rFonts w:cstheme="minorBidi"/>
            <w:lang w:val="es-ES_tradnl"/>
          </w:rPr>
          <w:t>peleón</w:t>
        </w:r>
        <w:r w:rsidR="00DE1991" w:rsidRPr="00EA01B0">
          <w:rPr>
            <w:rStyle w:val="Hyperlink"/>
            <w:rFonts w:cstheme="minorBidi"/>
            <w:lang w:val="es-ES_tradnl"/>
          </w:rPr>
          <w:t>?</w:t>
        </w:r>
      </w:hyperlink>
      <w:r w:rsidR="00DE1991">
        <w:rPr>
          <w:lang w:val="es-ES_tradnl"/>
        </w:rPr>
        <w:t>»</w:t>
      </w:r>
    </w:p>
    <w:p w:rsidR="009816C3" w:rsidRPr="009335E4" w:rsidRDefault="009816C3" w:rsidP="00972B04">
      <w:pPr>
        <w:pStyle w:val="NoSpacing"/>
        <w:rPr>
          <w:rFonts w:cs="Tahoma"/>
          <w:b/>
          <w:lang w:val="es-ES_tradnl"/>
        </w:rPr>
      </w:pPr>
    </w:p>
    <w:p w:rsidR="009335E4" w:rsidRPr="009335E4" w:rsidRDefault="009335E4" w:rsidP="00987631">
      <w:pPr>
        <w:pStyle w:val="NoSpacing"/>
        <w:rPr>
          <w:lang w:val="es-ES_tradnl"/>
        </w:rPr>
      </w:pPr>
      <w:r w:rsidRPr="009335E4">
        <w:rPr>
          <w:b/>
          <w:i/>
          <w:lang w:val="es-ES_tradnl"/>
        </w:rPr>
        <w:t>Leer</w:t>
      </w:r>
      <w:r w:rsidR="00FC0A37" w:rsidRPr="009335E4">
        <w:rPr>
          <w:lang w:val="es-ES_tradnl"/>
        </w:rPr>
        <w:t xml:space="preserve"> </w:t>
      </w:r>
      <w:r w:rsidR="003B0F46">
        <w:rPr>
          <w:lang w:val="es-ES_tradnl"/>
        </w:rPr>
        <w:t>«</w:t>
      </w:r>
      <w:hyperlink r:id="rId16" w:history="1">
        <w:r w:rsidRPr="009335E4">
          <w:rPr>
            <w:rStyle w:val="Hyperlink"/>
            <w:rFonts w:cstheme="minorBidi"/>
            <w:lang w:val="es-ES_tradnl"/>
          </w:rPr>
          <w:t>U</w:t>
        </w:r>
        <w:r w:rsidR="003B0F46">
          <w:rPr>
            <w:rStyle w:val="Hyperlink"/>
            <w:rFonts w:cstheme="minorBidi"/>
            <w:lang w:val="es-ES_tradnl"/>
          </w:rPr>
          <w:t>n nido enc</w:t>
        </w:r>
        <w:r w:rsidR="003B0F46">
          <w:rPr>
            <w:rStyle w:val="Hyperlink"/>
            <w:rFonts w:cstheme="minorBidi"/>
            <w:lang w:val="es-ES_tradnl"/>
          </w:rPr>
          <w:t>a</w:t>
        </w:r>
        <w:r w:rsidR="003B0F46">
          <w:rPr>
            <w:rStyle w:val="Hyperlink"/>
            <w:rFonts w:cstheme="minorBidi"/>
            <w:lang w:val="es-ES_tradnl"/>
          </w:rPr>
          <w:t>ntador</w:t>
        </w:r>
      </w:hyperlink>
      <w:r w:rsidR="003B0F46">
        <w:rPr>
          <w:lang w:val="es-ES_tradnl"/>
        </w:rPr>
        <w:t>»</w:t>
      </w:r>
      <w:r w:rsidR="00FC0A37" w:rsidRPr="009335E4">
        <w:rPr>
          <w:lang w:val="es-ES_tradnl"/>
        </w:rPr>
        <w:t xml:space="preserve"> </w:t>
      </w:r>
      <w:r w:rsidRPr="009335E4">
        <w:rPr>
          <w:lang w:val="es-ES_tradnl"/>
        </w:rPr>
        <w:t>y relacionar</w:t>
      </w:r>
      <w:r>
        <w:rPr>
          <w:lang w:val="es-ES_tradnl"/>
        </w:rPr>
        <w:t>lo con</w:t>
      </w:r>
      <w:r w:rsidRPr="009335E4">
        <w:rPr>
          <w:lang w:val="es-ES_tradnl"/>
        </w:rPr>
        <w:t xml:space="preserve"> el hecho de qu</w:t>
      </w:r>
      <w:r>
        <w:rPr>
          <w:lang w:val="es-ES_tradnl"/>
        </w:rPr>
        <w:t xml:space="preserve">e llevarse bien con los demás resulta en una atmósfera de felicidad, tanto en el hogar como en </w:t>
      </w:r>
      <w:r w:rsidR="003B0F46">
        <w:rPr>
          <w:lang w:val="es-ES_tradnl"/>
        </w:rPr>
        <w:t>e</w:t>
      </w:r>
      <w:r>
        <w:rPr>
          <w:lang w:val="es-ES_tradnl"/>
        </w:rPr>
        <w:t>l</w:t>
      </w:r>
      <w:r w:rsidR="003B0F46">
        <w:rPr>
          <w:lang w:val="es-ES_tradnl"/>
        </w:rPr>
        <w:t xml:space="preserve"> colegio</w:t>
      </w:r>
      <w:r>
        <w:rPr>
          <w:lang w:val="es-ES_tradnl"/>
        </w:rPr>
        <w:t>.</w:t>
      </w:r>
    </w:p>
    <w:p w:rsidR="00FC0A37" w:rsidRPr="00B23037" w:rsidRDefault="00FC0A37" w:rsidP="00987631">
      <w:pPr>
        <w:pStyle w:val="NoSpacing"/>
        <w:rPr>
          <w:lang w:val="es-ES"/>
        </w:rPr>
      </w:pPr>
    </w:p>
    <w:p w:rsidR="00FC0A37" w:rsidRPr="009335E4" w:rsidRDefault="00FC0A37" w:rsidP="00FC0A37">
      <w:pPr>
        <w:pStyle w:val="NoSpacing"/>
        <w:rPr>
          <w:lang w:val="es-ES_tradnl"/>
        </w:rPr>
      </w:pPr>
      <w:r w:rsidRPr="009335E4">
        <w:rPr>
          <w:b/>
          <w:i/>
          <w:lang w:val="es-ES_tradnl"/>
        </w:rPr>
        <w:t>Memoriz</w:t>
      </w:r>
      <w:r w:rsidR="009335E4" w:rsidRPr="009335E4">
        <w:rPr>
          <w:b/>
          <w:i/>
          <w:lang w:val="es-ES_tradnl"/>
        </w:rPr>
        <w:t>ar</w:t>
      </w:r>
      <w:r w:rsidR="009335E4" w:rsidRPr="009335E4">
        <w:rPr>
          <w:lang w:val="es-ES_tradnl"/>
        </w:rPr>
        <w:t xml:space="preserve"> un</w:t>
      </w:r>
      <w:r w:rsidR="003B0F46">
        <w:rPr>
          <w:lang w:val="es-ES_tradnl"/>
        </w:rPr>
        <w:t>o</w:t>
      </w:r>
      <w:r w:rsidR="009335E4" w:rsidRPr="009335E4">
        <w:rPr>
          <w:lang w:val="es-ES_tradnl"/>
        </w:rPr>
        <w:t xml:space="preserve"> o más de los tres versículos que se encuentran en este plan de clase</w:t>
      </w:r>
      <w:r w:rsidRPr="009335E4">
        <w:rPr>
          <w:lang w:val="es-ES_tradnl"/>
        </w:rPr>
        <w:t>:</w:t>
      </w:r>
    </w:p>
    <w:p w:rsidR="007A192F" w:rsidRPr="007A192F" w:rsidRDefault="00B23037" w:rsidP="007A192F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«</w:t>
      </w:r>
      <w:r w:rsidR="007A192F" w:rsidRPr="007A192F">
        <w:rPr>
          <w:lang w:val="es-ES_tradnl"/>
        </w:rPr>
        <w:t>Por lo tanto, esforcémonos por promover todo lo que conduzca a la paz y a la mutua edificación</w:t>
      </w:r>
      <w:r>
        <w:rPr>
          <w:lang w:val="es-ES_tradnl"/>
        </w:rPr>
        <w:t>»</w:t>
      </w:r>
      <w:r w:rsidR="00FC0A37" w:rsidRPr="007A192F">
        <w:rPr>
          <w:lang w:val="es-ES_tradnl"/>
        </w:rPr>
        <w:t xml:space="preserve"> (Roman</w:t>
      </w:r>
      <w:r w:rsidR="007A192F" w:rsidRPr="007A192F">
        <w:rPr>
          <w:lang w:val="es-ES_tradnl"/>
        </w:rPr>
        <w:t>o</w:t>
      </w:r>
      <w:r w:rsidR="00FC0A37" w:rsidRPr="007A192F">
        <w:rPr>
          <w:lang w:val="es-ES_tradnl"/>
        </w:rPr>
        <w:t xml:space="preserve">s 14:19 </w:t>
      </w:r>
      <w:r w:rsidR="007A192F" w:rsidRPr="007A192F">
        <w:rPr>
          <w:lang w:val="es-ES_tradnl"/>
        </w:rPr>
        <w:t>NVI</w:t>
      </w:r>
      <w:r w:rsidR="00FC0A37" w:rsidRPr="007A192F">
        <w:rPr>
          <w:lang w:val="es-ES_tradnl"/>
        </w:rPr>
        <w:t>).</w:t>
      </w:r>
    </w:p>
    <w:p w:rsidR="00FC0A37" w:rsidRPr="007A192F" w:rsidRDefault="00B23037" w:rsidP="00FC0A3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rStyle w:val="text"/>
          <w:rFonts w:cstheme="minorBidi"/>
          <w:lang w:val="es-ES_tradnl"/>
        </w:rPr>
        <w:t>«</w:t>
      </w:r>
      <w:r w:rsidR="007A192F" w:rsidRPr="007A192F">
        <w:rPr>
          <w:rStyle w:val="text"/>
          <w:rFonts w:cstheme="minorBidi"/>
          <w:lang w:val="es-ES_tradnl"/>
        </w:rPr>
        <w:t>Cada uno debe velar no s</w:t>
      </w:r>
      <w:r w:rsidR="003B0F46">
        <w:rPr>
          <w:rStyle w:val="text"/>
          <w:rFonts w:cstheme="minorBidi"/>
          <w:lang w:val="es-ES_tradnl"/>
        </w:rPr>
        <w:t>o</w:t>
      </w:r>
      <w:r w:rsidR="007A192F" w:rsidRPr="007A192F">
        <w:rPr>
          <w:rStyle w:val="text"/>
          <w:rFonts w:cstheme="minorBidi"/>
          <w:lang w:val="es-ES_tradnl"/>
        </w:rPr>
        <w:t>lo por sus propios intereses sino también por los intereses de los demás</w:t>
      </w:r>
      <w:r>
        <w:rPr>
          <w:rStyle w:val="text"/>
          <w:rFonts w:cstheme="minorBidi"/>
          <w:lang w:val="es-ES_tradnl"/>
        </w:rPr>
        <w:t>»</w:t>
      </w:r>
      <w:r w:rsidR="00FC0A37" w:rsidRPr="007A192F">
        <w:rPr>
          <w:lang w:val="es-ES_tradnl"/>
        </w:rPr>
        <w:t xml:space="preserve"> (</w:t>
      </w:r>
      <w:r w:rsidR="007A192F">
        <w:rPr>
          <w:lang w:val="es-ES_tradnl"/>
        </w:rPr>
        <w:t>Filipenses</w:t>
      </w:r>
      <w:r w:rsidR="00FC0A37" w:rsidRPr="007A192F">
        <w:rPr>
          <w:lang w:val="es-ES_tradnl"/>
        </w:rPr>
        <w:t xml:space="preserve"> 2:4 </w:t>
      </w:r>
      <w:r w:rsidR="007A192F">
        <w:rPr>
          <w:lang w:val="es-ES_tradnl"/>
        </w:rPr>
        <w:t>NVI</w:t>
      </w:r>
      <w:r w:rsidR="00FC0A37" w:rsidRPr="007A192F">
        <w:rPr>
          <w:lang w:val="es-ES_tradnl"/>
        </w:rPr>
        <w:t>).</w:t>
      </w:r>
    </w:p>
    <w:p w:rsidR="00FC0A37" w:rsidRPr="007A192F" w:rsidRDefault="00B23037" w:rsidP="00FC0A37">
      <w:pPr>
        <w:pStyle w:val="NoSpacing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«</w:t>
      </w:r>
      <w:r w:rsidR="007A192F" w:rsidRPr="007A192F">
        <w:rPr>
          <w:rStyle w:val="text"/>
          <w:rFonts w:cstheme="minorBidi"/>
          <w:lang w:val="es-ES_tradnl"/>
        </w:rPr>
        <w:t>Esfuércense por mantener la unidad del Espíritu mediante el vínculo de la paz</w:t>
      </w:r>
      <w:r>
        <w:rPr>
          <w:rStyle w:val="text"/>
          <w:rFonts w:cstheme="minorBidi"/>
          <w:lang w:val="es-ES_tradnl"/>
        </w:rPr>
        <w:t>»</w:t>
      </w:r>
      <w:r w:rsidR="00FC0A37" w:rsidRPr="007A192F">
        <w:rPr>
          <w:lang w:val="es-ES_tradnl"/>
        </w:rPr>
        <w:t xml:space="preserve"> (</w:t>
      </w:r>
      <w:r w:rsidR="007A192F">
        <w:rPr>
          <w:lang w:val="es-ES_tradnl"/>
        </w:rPr>
        <w:t>Efesios</w:t>
      </w:r>
      <w:r w:rsidR="00FC0A37" w:rsidRPr="007A192F">
        <w:rPr>
          <w:lang w:val="es-ES_tradnl"/>
        </w:rPr>
        <w:t xml:space="preserve"> 4:3 </w:t>
      </w:r>
      <w:r w:rsidR="007A192F">
        <w:rPr>
          <w:lang w:val="es-ES_tradnl"/>
        </w:rPr>
        <w:t>NVI</w:t>
      </w:r>
      <w:r w:rsidR="00FC0A37" w:rsidRPr="007A192F">
        <w:rPr>
          <w:lang w:val="es-ES_tradnl"/>
        </w:rPr>
        <w:t>).</w:t>
      </w:r>
    </w:p>
    <w:p w:rsidR="00FC0A37" w:rsidRPr="007A192F" w:rsidRDefault="00FC0A37" w:rsidP="00FC0A37">
      <w:pPr>
        <w:pStyle w:val="NoSpacing"/>
        <w:rPr>
          <w:lang w:val="es-ES_tradnl"/>
        </w:rPr>
      </w:pPr>
      <w:r w:rsidRPr="007A192F">
        <w:rPr>
          <w:b/>
          <w:i/>
          <w:lang w:val="es-ES_tradnl"/>
        </w:rPr>
        <w:t>Color</w:t>
      </w:r>
      <w:r w:rsidR="009335E4" w:rsidRPr="007A192F">
        <w:rPr>
          <w:b/>
          <w:i/>
          <w:lang w:val="es-ES_tradnl"/>
        </w:rPr>
        <w:t>ear</w:t>
      </w:r>
      <w:r w:rsidR="009335E4" w:rsidRPr="007A192F">
        <w:rPr>
          <w:lang w:val="es-ES_tradnl"/>
        </w:rPr>
        <w:t xml:space="preserve"> una o ambas </w:t>
      </w:r>
      <w:hyperlink r:id="rId17" w:history="1">
        <w:r w:rsidR="009335E4" w:rsidRPr="00EA01B0">
          <w:rPr>
            <w:rStyle w:val="Hyperlink"/>
            <w:rFonts w:cstheme="minorBidi"/>
            <w:lang w:val="es-ES_tradnl"/>
          </w:rPr>
          <w:t>oracio</w:t>
        </w:r>
        <w:r w:rsidR="009335E4" w:rsidRPr="00EA01B0">
          <w:rPr>
            <w:rStyle w:val="Hyperlink"/>
            <w:rFonts w:cstheme="minorBidi"/>
            <w:lang w:val="es-ES_tradnl"/>
          </w:rPr>
          <w:t>n</w:t>
        </w:r>
        <w:r w:rsidR="009335E4" w:rsidRPr="00EA01B0">
          <w:rPr>
            <w:rStyle w:val="Hyperlink"/>
            <w:rFonts w:cstheme="minorBidi"/>
            <w:lang w:val="es-ES_tradnl"/>
          </w:rPr>
          <w:t>es</w:t>
        </w:r>
      </w:hyperlink>
      <w:r w:rsidRPr="007A192F">
        <w:rPr>
          <w:lang w:val="es-ES_tradnl"/>
        </w:rPr>
        <w:t>.</w:t>
      </w:r>
    </w:p>
    <w:p w:rsidR="00FC0A37" w:rsidRPr="007A192F" w:rsidRDefault="00FC0A37" w:rsidP="00987631">
      <w:pPr>
        <w:pStyle w:val="NoSpacing"/>
        <w:rPr>
          <w:lang w:val="es-ES_tradnl"/>
        </w:rPr>
      </w:pPr>
    </w:p>
    <w:p w:rsidR="00FC0A37" w:rsidRPr="00B23037" w:rsidRDefault="00FC0A37" w:rsidP="00FC0A37">
      <w:pPr>
        <w:pStyle w:val="NoSpacing"/>
        <w:rPr>
          <w:rFonts w:cstheme="minorHAnsi"/>
          <w:lang w:val="es-ES" w:eastAsia="ja-JP"/>
        </w:rPr>
      </w:pPr>
      <w:r w:rsidRPr="00B23037">
        <w:rPr>
          <w:rFonts w:cstheme="minorHAnsi"/>
          <w:lang w:val="es-ES" w:eastAsia="ja-JP"/>
        </w:rPr>
        <w:t>[</w:t>
      </w:r>
      <w:proofErr w:type="gramStart"/>
      <w:r w:rsidR="007A192F" w:rsidRPr="00B23037">
        <w:rPr>
          <w:rFonts w:cstheme="minorHAnsi"/>
          <w:lang w:val="es-ES" w:eastAsia="ja-JP"/>
        </w:rPr>
        <w:t>recuadro</w:t>
      </w:r>
      <w:proofErr w:type="gramEnd"/>
      <w:r w:rsidRPr="00B23037">
        <w:rPr>
          <w:rFonts w:cstheme="minorHAnsi"/>
          <w:lang w:val="es-ES" w:eastAsia="ja-JP"/>
        </w:rPr>
        <w:t>]</w:t>
      </w:r>
    </w:p>
    <w:p w:rsidR="007A192F" w:rsidRPr="007A192F" w:rsidRDefault="007A192F" w:rsidP="00FC0A37">
      <w:pPr>
        <w:pStyle w:val="NoSpacing"/>
        <w:rPr>
          <w:rFonts w:cstheme="minorHAnsi"/>
          <w:lang w:val="es-ES_tradnl"/>
        </w:rPr>
      </w:pPr>
      <w:r w:rsidRPr="007A192F">
        <w:rPr>
          <w:rFonts w:cs="Cambria"/>
          <w:lang w:val="es-ES"/>
        </w:rPr>
        <w:t xml:space="preserve">Si tienen otras sugerencias de material complementario o actividades adicionales para enseñar sobre este tema, les rogamos que compartan sus ideas y consejos en el espacio para comentarios más abajo. </w:t>
      </w:r>
      <w:r w:rsidR="003B0F46">
        <w:rPr>
          <w:rFonts w:cs="Cambria"/>
          <w:lang w:val="es-ES_tradnl"/>
        </w:rPr>
        <w:t>Esperamos con ilusión tener noticias suyas.</w:t>
      </w:r>
    </w:p>
    <w:p w:rsidR="00FC0A37" w:rsidRPr="007A192F" w:rsidRDefault="007A192F" w:rsidP="00FC0A37">
      <w:pPr>
        <w:pStyle w:val="NoSpacing"/>
        <w:rPr>
          <w:rFonts w:cstheme="minorHAnsi"/>
          <w:lang w:val="es-ES_tradnl" w:eastAsia="ja-JP"/>
        </w:rPr>
      </w:pPr>
      <w:r w:rsidRPr="007A192F">
        <w:rPr>
          <w:rFonts w:cstheme="minorHAnsi"/>
          <w:lang w:val="es-ES_tradnl" w:eastAsia="ja-JP"/>
        </w:rPr>
        <w:t xml:space="preserve"> </w:t>
      </w:r>
      <w:r w:rsidR="00FC0A37" w:rsidRPr="007A192F">
        <w:rPr>
          <w:rFonts w:cstheme="minorHAnsi"/>
          <w:lang w:val="es-ES_tradnl" w:eastAsia="ja-JP"/>
        </w:rPr>
        <w:t>[</w:t>
      </w:r>
      <w:proofErr w:type="spellStart"/>
      <w:proofErr w:type="gramStart"/>
      <w:r w:rsidRPr="007A192F">
        <w:rPr>
          <w:rFonts w:cstheme="minorHAnsi"/>
          <w:lang w:val="es-ES_tradnl" w:eastAsia="ja-JP"/>
        </w:rPr>
        <w:t>fr</w:t>
      </w:r>
      <w:proofErr w:type="spellEnd"/>
      <w:proofErr w:type="gramEnd"/>
      <w:r w:rsidR="00FC0A37" w:rsidRPr="007A192F">
        <w:rPr>
          <w:rFonts w:cstheme="minorHAnsi"/>
          <w:lang w:val="es-ES_tradnl" w:eastAsia="ja-JP"/>
        </w:rPr>
        <w:t>]</w:t>
      </w:r>
    </w:p>
    <w:p w:rsidR="00FC0A37" w:rsidRPr="007A192F" w:rsidRDefault="00FC0A37" w:rsidP="00FC0A37">
      <w:pPr>
        <w:pStyle w:val="NoSpacing"/>
        <w:rPr>
          <w:b/>
          <w:lang w:val="es-ES_tradnl"/>
        </w:rPr>
      </w:pPr>
    </w:p>
    <w:p w:rsidR="00FC0A37" w:rsidRPr="007A192F" w:rsidRDefault="00FC0A37" w:rsidP="00FC0A37">
      <w:pPr>
        <w:pStyle w:val="NoSpacing"/>
        <w:rPr>
          <w:rFonts w:cs="Tahoma"/>
          <w:bCs/>
          <w:lang w:val="es-ES_tradnl"/>
        </w:rPr>
      </w:pPr>
      <w:r w:rsidRPr="007A192F">
        <w:rPr>
          <w:b/>
          <w:lang w:val="es-ES_tradnl"/>
        </w:rPr>
        <w:t>S</w:t>
      </w:r>
      <w:r w:rsidR="007A192F" w:rsidRPr="007A192F">
        <w:rPr>
          <w:b/>
          <w:lang w:val="es-ES_tradnl"/>
        </w:rPr>
        <w:t>e encuadra en</w:t>
      </w:r>
      <w:r w:rsidRPr="007A192F">
        <w:rPr>
          <w:b/>
          <w:lang w:val="es-ES_tradnl"/>
        </w:rPr>
        <w:t xml:space="preserve">: </w:t>
      </w:r>
      <w:hyperlink r:id="rId18" w:anchor="communication1" w:history="1">
        <w:r w:rsidR="007A192F" w:rsidRPr="00EA01B0">
          <w:rPr>
            <w:rStyle w:val="Hyperlink"/>
            <w:rFonts w:cstheme="minorBidi"/>
            <w:lang w:val="es-ES_tradnl"/>
          </w:rPr>
          <w:t xml:space="preserve">Desarrollo personal: </w:t>
        </w:r>
        <w:r w:rsidR="00B23037" w:rsidRPr="00EA01B0">
          <w:rPr>
            <w:rStyle w:val="Hyperlink"/>
            <w:rFonts w:cstheme="minorBidi"/>
            <w:lang w:val="es-ES_tradnl"/>
          </w:rPr>
          <w:t>Habilidades</w:t>
        </w:r>
        <w:r w:rsidR="007A192F" w:rsidRPr="00EA01B0">
          <w:rPr>
            <w:rStyle w:val="Hyperlink"/>
            <w:rFonts w:cstheme="minorBidi"/>
            <w:lang w:val="es-ES_tradnl"/>
          </w:rPr>
          <w:t xml:space="preserve"> sociales: </w:t>
        </w:r>
        <w:r w:rsidR="00EA01B0">
          <w:rPr>
            <w:rStyle w:val="Hyperlink"/>
            <w:rFonts w:cstheme="minorBidi"/>
            <w:lang w:val="es-ES_tradnl"/>
          </w:rPr>
          <w:t xml:space="preserve">Comunicación y </w:t>
        </w:r>
        <w:r w:rsidR="00EA01B0">
          <w:rPr>
            <w:rStyle w:val="Hyperlink"/>
            <w:rFonts w:cstheme="minorBidi"/>
            <w:lang w:val="es-ES_tradnl"/>
          </w:rPr>
          <w:t>c</w:t>
        </w:r>
        <w:r w:rsidR="00EA01B0">
          <w:rPr>
            <w:rStyle w:val="Hyperlink"/>
            <w:rFonts w:cstheme="minorBidi"/>
            <w:lang w:val="es-ES_tradnl"/>
          </w:rPr>
          <w:t>onvivencia</w:t>
        </w:r>
        <w:r w:rsidR="007A192F" w:rsidRPr="00EA01B0">
          <w:rPr>
            <w:rStyle w:val="Hyperlink"/>
            <w:rFonts w:cstheme="minorBidi"/>
            <w:lang w:val="es-ES_tradnl"/>
          </w:rPr>
          <w:t>-1a</w:t>
        </w:r>
      </w:hyperlink>
    </w:p>
    <w:p w:rsidR="00FC0A37" w:rsidRPr="007A192F" w:rsidRDefault="00FC0A37" w:rsidP="00FC0A37">
      <w:pPr>
        <w:rPr>
          <w:rFonts w:asciiTheme="minorHAnsi" w:hAnsiTheme="minorHAnsi"/>
          <w:sz w:val="22"/>
          <w:szCs w:val="22"/>
          <w:lang w:val="es-ES_tradnl"/>
        </w:rPr>
      </w:pPr>
    </w:p>
    <w:p w:rsidR="00FC0A37" w:rsidRPr="007A192F" w:rsidRDefault="00B23037" w:rsidP="00FC0A37">
      <w:pPr>
        <w:pStyle w:val="NoSpacing"/>
        <w:jc w:val="center"/>
        <w:rPr>
          <w:rFonts w:cstheme="minorHAnsi"/>
          <w:i/>
          <w:lang w:val="es-ES_tradnl"/>
        </w:rPr>
      </w:pPr>
      <w:r>
        <w:rPr>
          <w:rFonts w:cstheme="minorHAnsi"/>
          <w:i/>
          <w:lang w:val="es-ES_tradnl"/>
        </w:rPr>
        <w:t>Recopilado por el e</w:t>
      </w:r>
      <w:r w:rsidR="007A192F" w:rsidRPr="007A192F">
        <w:rPr>
          <w:rFonts w:cstheme="minorHAnsi"/>
          <w:i/>
          <w:lang w:val="es-ES_tradnl"/>
        </w:rPr>
        <w:t xml:space="preserve">quipo de Rincón de las </w:t>
      </w:r>
      <w:r>
        <w:rPr>
          <w:rFonts w:cstheme="minorHAnsi"/>
          <w:i/>
          <w:lang w:val="es-ES_tradnl"/>
        </w:rPr>
        <w:t>m</w:t>
      </w:r>
      <w:r w:rsidR="007A192F" w:rsidRPr="007A192F">
        <w:rPr>
          <w:rFonts w:cstheme="minorHAnsi"/>
          <w:i/>
          <w:lang w:val="es-ES_tradnl"/>
        </w:rPr>
        <w:t>aravillas.</w:t>
      </w:r>
    </w:p>
    <w:p w:rsidR="00FC0A37" w:rsidRPr="007A192F" w:rsidRDefault="007A192F" w:rsidP="00FC0A37">
      <w:pPr>
        <w:pStyle w:val="NoSpacing"/>
        <w:jc w:val="center"/>
        <w:rPr>
          <w:rFonts w:cstheme="minorHAnsi"/>
          <w:lang w:val="es-ES_tradnl"/>
        </w:rPr>
      </w:pPr>
      <w:r w:rsidRPr="007A192F">
        <w:rPr>
          <w:rFonts w:cstheme="minorHAnsi"/>
          <w:lang w:val="es-ES_tradnl"/>
        </w:rPr>
        <w:t>© La Familia Internacional</w:t>
      </w:r>
      <w:r w:rsidR="00B23037">
        <w:rPr>
          <w:rFonts w:cstheme="minorHAnsi"/>
          <w:lang w:val="es-ES_tradnl"/>
        </w:rPr>
        <w:t>, 2014</w:t>
      </w:r>
    </w:p>
    <w:p w:rsidR="00FC0A37" w:rsidRPr="007A192F" w:rsidRDefault="00FC0A37" w:rsidP="00FC0A37">
      <w:pPr>
        <w:pStyle w:val="NoSpacing"/>
        <w:rPr>
          <w:rFonts w:cstheme="minorHAnsi"/>
          <w:lang w:val="es-ES_tradnl"/>
        </w:rPr>
      </w:pPr>
    </w:p>
    <w:p w:rsidR="006C0C98" w:rsidRPr="00B23037" w:rsidRDefault="007A192F" w:rsidP="00FC0A37">
      <w:pPr>
        <w:pStyle w:val="NoSpacing"/>
        <w:rPr>
          <w:lang w:val="es-ES"/>
        </w:rPr>
      </w:pPr>
      <w:r w:rsidRPr="007A192F">
        <w:rPr>
          <w:b/>
          <w:lang w:val="es-ES_tradnl"/>
        </w:rPr>
        <w:t>Categorías</w:t>
      </w:r>
      <w:r w:rsidR="00FC0A37" w:rsidRPr="007A192F">
        <w:rPr>
          <w:b/>
          <w:lang w:val="es-ES_tradnl"/>
        </w:rPr>
        <w:t>:</w:t>
      </w:r>
      <w:r w:rsidR="00FC0A37" w:rsidRPr="007A192F">
        <w:rPr>
          <w:lang w:val="es-ES_tradnl"/>
        </w:rPr>
        <w:t xml:space="preserve"> </w:t>
      </w:r>
      <w:hyperlink r:id="rId19" w:history="1">
        <w:r w:rsidR="00FC0A37" w:rsidRPr="00EA01B0">
          <w:rPr>
            <w:rStyle w:val="Hyperlink"/>
            <w:rFonts w:cstheme="minorBidi"/>
            <w:lang w:val="es-ES_tradnl"/>
          </w:rPr>
          <w:t>comunica</w:t>
        </w:r>
        <w:r w:rsidRPr="00EA01B0">
          <w:rPr>
            <w:rStyle w:val="Hyperlink"/>
            <w:rFonts w:cstheme="minorBidi"/>
            <w:lang w:val="es-ES_tradnl"/>
          </w:rPr>
          <w:t>ció</w:t>
        </w:r>
        <w:r w:rsidR="00FC0A37" w:rsidRPr="00EA01B0">
          <w:rPr>
            <w:rStyle w:val="Hyperlink"/>
            <w:rFonts w:cstheme="minorBidi"/>
            <w:lang w:val="es-ES_tradnl"/>
          </w:rPr>
          <w:t>n</w:t>
        </w:r>
      </w:hyperlink>
      <w:r w:rsidR="00FC0A37" w:rsidRPr="007A192F">
        <w:rPr>
          <w:lang w:val="es-ES_tradnl"/>
        </w:rPr>
        <w:t xml:space="preserve">, </w:t>
      </w:r>
      <w:hyperlink r:id="rId20" w:history="1">
        <w:r w:rsidRPr="00EA01B0">
          <w:rPr>
            <w:rStyle w:val="Hyperlink"/>
            <w:rFonts w:cstheme="minorBidi"/>
            <w:lang w:val="es-ES_tradnl"/>
          </w:rPr>
          <w:t>resolución de conflicto</w:t>
        </w:r>
        <w:bookmarkStart w:id="0" w:name="_GoBack"/>
        <w:bookmarkEnd w:id="0"/>
        <w:r w:rsidRPr="00EA01B0">
          <w:rPr>
            <w:rStyle w:val="Hyperlink"/>
            <w:rFonts w:cstheme="minorBidi"/>
            <w:lang w:val="es-ES_tradnl"/>
          </w:rPr>
          <w:t>s</w:t>
        </w:r>
      </w:hyperlink>
      <w:r w:rsidR="00FC0A37" w:rsidRPr="007A192F">
        <w:rPr>
          <w:lang w:val="es-ES_tradnl"/>
        </w:rPr>
        <w:t xml:space="preserve">, </w:t>
      </w:r>
      <w:hyperlink r:id="rId21" w:history="1">
        <w:r w:rsidRPr="00EA01B0">
          <w:rPr>
            <w:rStyle w:val="Hyperlink"/>
            <w:rFonts w:cstheme="minorBidi"/>
            <w:lang w:val="es-ES_tradnl"/>
          </w:rPr>
          <w:t>plan de clase ni</w:t>
        </w:r>
        <w:r w:rsidR="00FC0A37" w:rsidRPr="00EA01B0">
          <w:rPr>
            <w:rStyle w:val="Hyperlink"/>
            <w:rFonts w:cstheme="minorBidi"/>
            <w:lang w:val="es-ES_tradnl"/>
          </w:rPr>
          <w:t>vel 1</w:t>
        </w:r>
      </w:hyperlink>
    </w:p>
    <w:sectPr w:rsidR="006C0C98" w:rsidRPr="00B23037" w:rsidSect="0029619B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B4"/>
    <w:multiLevelType w:val="hybridMultilevel"/>
    <w:tmpl w:val="01B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1E35"/>
    <w:rsid w:val="00026F29"/>
    <w:rsid w:val="00042FC7"/>
    <w:rsid w:val="00090049"/>
    <w:rsid w:val="000B440E"/>
    <w:rsid w:val="001773CF"/>
    <w:rsid w:val="001D0F65"/>
    <w:rsid w:val="00242C72"/>
    <w:rsid w:val="0029619B"/>
    <w:rsid w:val="00335B99"/>
    <w:rsid w:val="003B0F46"/>
    <w:rsid w:val="003E739E"/>
    <w:rsid w:val="00421F1E"/>
    <w:rsid w:val="00466644"/>
    <w:rsid w:val="00504E34"/>
    <w:rsid w:val="0051614B"/>
    <w:rsid w:val="00564730"/>
    <w:rsid w:val="00582985"/>
    <w:rsid w:val="005923F3"/>
    <w:rsid w:val="00593D80"/>
    <w:rsid w:val="005C1A20"/>
    <w:rsid w:val="005C530E"/>
    <w:rsid w:val="006C0C98"/>
    <w:rsid w:val="00726800"/>
    <w:rsid w:val="00734284"/>
    <w:rsid w:val="007A192F"/>
    <w:rsid w:val="008441EB"/>
    <w:rsid w:val="008E3926"/>
    <w:rsid w:val="008E499C"/>
    <w:rsid w:val="008F3DD4"/>
    <w:rsid w:val="009335E4"/>
    <w:rsid w:val="00972B04"/>
    <w:rsid w:val="009816C3"/>
    <w:rsid w:val="00987631"/>
    <w:rsid w:val="00A25F4E"/>
    <w:rsid w:val="00A416DD"/>
    <w:rsid w:val="00AE1E35"/>
    <w:rsid w:val="00B23037"/>
    <w:rsid w:val="00B25002"/>
    <w:rsid w:val="00BA3E55"/>
    <w:rsid w:val="00BE568C"/>
    <w:rsid w:val="00C4148D"/>
    <w:rsid w:val="00DE1991"/>
    <w:rsid w:val="00E30ED7"/>
    <w:rsid w:val="00EA01B0"/>
    <w:rsid w:val="00EE319F"/>
    <w:rsid w:val="00F50F19"/>
    <w:rsid w:val="00FC0A37"/>
    <w:rsid w:val="00F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250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E35"/>
    <w:pPr>
      <w:spacing w:after="0" w:line="240" w:lineRule="auto"/>
    </w:pPr>
    <w:rPr>
      <w:rFonts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4148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48D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C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7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72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7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72"/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192F"/>
    <w:pPr>
      <w:spacing w:before="100" w:beforeAutospacing="1" w:after="100" w:afterAutospacing="1"/>
    </w:pPr>
    <w:rPr>
      <w:rFonts w:eastAsia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C72"/>
    <w:rPr>
      <w:rFonts w:ascii="Tahoma" w:eastAsia="MS Mincho" w:hAnsi="Tahoma" w:cs="Tahoma"/>
      <w:sz w:val="16"/>
      <w:szCs w:val="16"/>
    </w:rPr>
  </w:style>
  <w:style w:type="character" w:customStyle="1" w:styleId="text">
    <w:name w:val="text"/>
    <w:basedOn w:val="DefaultParagraphFont"/>
    <w:rsid w:val="007A192F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25002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level-1/2014/2/19/pray-a-way-agreeable-or-quarrelsome.html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parents-and-teachers/tag/level-1-lesson-pla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1/2013/8/7/the-three-legged-walk.html" TargetMode="External"/><Relationship Id="rId17" Type="http://schemas.openxmlformats.org/officeDocument/2006/relationships/hyperlink" Target="http://www.mywonderstudio.com/level-1/2014/2/19/coloring-page-pray-a-way-agreeable-or-quarrels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level-1/2013/7/10/a-lovely-nest.html" TargetMode="External"/><Relationship Id="rId20" Type="http://schemas.openxmlformats.org/officeDocument/2006/relationships/hyperlink" Target="http://www.mywonderstudio.com/parents-and-teachers/tag/conflict-resolution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1/2012/12/26/billy-and-friends-billy-badger-and-bug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1/2014/2/19/pray-a-way-agreeable-or-quarrelsom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hyperlink" Target="http://www.mywonderstudio.com/parents-and-teachers/tag/commun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parents-and-teachers/2014/2/19/level-1-lesson-plan-agreeable-or-disagreeable.html" TargetMode="External"/><Relationship Id="rId14" Type="http://schemas.openxmlformats.org/officeDocument/2006/relationships/hyperlink" Target="http://www.mywonderstudio.com/level-1/2013/8/7/bringing-out-the-champi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9BB61-A76B-42D7-9D05-3DD8574C45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9374EF-A507-455D-A86E-35DF01CA9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C8692-EE7D-4B39-B54B-E6BE77689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7</cp:revision>
  <dcterms:created xsi:type="dcterms:W3CDTF">2014-01-23T16:32:00Z</dcterms:created>
  <dcterms:modified xsi:type="dcterms:W3CDTF">2015-09-13T13:57:00Z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-1103253842</vt:i4>
  </property>
  <property fmtid="{D5CDD505-2E9C-101B-9397-08002B2CF9AE}" pid="3" name="_NewReviewCycle">
    <vt:lpwstr/>
  </property>
  <property fmtid="{D5CDD505-2E9C-101B-9397-08002B2CF9AE}" pid="4" name="_EmailSubject">
    <vt:lpwstr>5 Articles for proofreading, Magnetic Pull of Love, etc.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